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9F" w:rsidRPr="000038C3" w:rsidRDefault="00FD7E20" w:rsidP="00FD7E20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-179070</wp:posOffset>
            </wp:positionV>
            <wp:extent cx="361315" cy="586740"/>
            <wp:effectExtent l="19050" t="0" r="63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A83" w:rsidRPr="000038C3" w:rsidRDefault="00B17A83" w:rsidP="00B17A83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17A83" w:rsidRPr="000038C3" w:rsidRDefault="00B17A83" w:rsidP="00B17A83">
      <w:pPr>
        <w:suppressAutoHyphens w:val="0"/>
        <w:jc w:val="center"/>
        <w:rPr>
          <w:rFonts w:eastAsia="Calibri"/>
          <w:b/>
          <w:lang w:eastAsia="en-US"/>
        </w:rPr>
      </w:pPr>
      <w:r w:rsidRPr="000038C3">
        <w:rPr>
          <w:rFonts w:eastAsia="Calibri"/>
          <w:b/>
          <w:lang w:eastAsia="en-US"/>
        </w:rPr>
        <w:t>АДМИНИСТРАЦИЯ</w:t>
      </w:r>
    </w:p>
    <w:p w:rsidR="00B17A83" w:rsidRPr="000038C3" w:rsidRDefault="00B17A83" w:rsidP="00B17A83">
      <w:pPr>
        <w:suppressAutoHyphens w:val="0"/>
        <w:jc w:val="center"/>
        <w:rPr>
          <w:rFonts w:eastAsia="Calibri"/>
          <w:b/>
          <w:lang w:eastAsia="en-US"/>
        </w:rPr>
      </w:pPr>
      <w:r w:rsidRPr="000038C3">
        <w:rPr>
          <w:rFonts w:eastAsia="Calibri"/>
          <w:b/>
          <w:lang w:eastAsia="en-US"/>
        </w:rPr>
        <w:t>КАЛАЧЕВСКОГО  МУНИЦИПАЛЬНОГО  РАЙОНА</w:t>
      </w:r>
    </w:p>
    <w:p w:rsidR="00B17A83" w:rsidRPr="000038C3" w:rsidRDefault="00B17A83" w:rsidP="00B17A83">
      <w:pPr>
        <w:suppressAutoHyphens w:val="0"/>
        <w:jc w:val="center"/>
        <w:rPr>
          <w:rFonts w:eastAsia="Calibri"/>
          <w:b/>
          <w:lang w:eastAsia="en-US"/>
        </w:rPr>
      </w:pPr>
      <w:r w:rsidRPr="000038C3">
        <w:rPr>
          <w:rFonts w:eastAsia="Calibri"/>
          <w:b/>
          <w:lang w:eastAsia="en-US"/>
        </w:rPr>
        <w:t>ВОЛГОГРАДСКОЙ  ОБЛАСТИ</w:t>
      </w:r>
    </w:p>
    <w:p w:rsidR="00B17A83" w:rsidRPr="000038C3" w:rsidRDefault="00892F67" w:rsidP="00B17A83">
      <w:pPr>
        <w:suppressAutoHyphens w:val="0"/>
        <w:spacing w:after="200" w:line="276" w:lineRule="auto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B17A83" w:rsidRPr="000038C3" w:rsidRDefault="00B17A83" w:rsidP="00B17A83">
      <w:pPr>
        <w:keepNext/>
        <w:suppressAutoHyphens w:val="0"/>
        <w:spacing w:before="240" w:after="60"/>
        <w:jc w:val="center"/>
        <w:outlineLvl w:val="2"/>
        <w:rPr>
          <w:b/>
          <w:bCs/>
          <w:lang w:eastAsia="ru-RU"/>
        </w:rPr>
      </w:pPr>
      <w:r w:rsidRPr="000038C3">
        <w:rPr>
          <w:b/>
          <w:bCs/>
          <w:lang w:eastAsia="ru-RU"/>
        </w:rPr>
        <w:t>ПОСТАНОВЛЕНИЕ</w:t>
      </w:r>
    </w:p>
    <w:p w:rsidR="00B17A83" w:rsidRPr="000038C3" w:rsidRDefault="00B17A83" w:rsidP="00B17A83">
      <w:pPr>
        <w:suppressAutoHyphens w:val="0"/>
        <w:spacing w:before="240" w:after="60"/>
        <w:outlineLvl w:val="8"/>
        <w:rPr>
          <w:lang w:eastAsia="ru-RU"/>
        </w:rPr>
      </w:pPr>
      <w:r>
        <w:rPr>
          <w:lang w:eastAsia="ru-RU"/>
        </w:rPr>
        <w:t>от «</w:t>
      </w:r>
      <w:r w:rsidR="00DC1CC3">
        <w:rPr>
          <w:lang w:eastAsia="ru-RU"/>
        </w:rPr>
        <w:t>27</w:t>
      </w:r>
      <w:r>
        <w:rPr>
          <w:lang w:eastAsia="ru-RU"/>
        </w:rPr>
        <w:t xml:space="preserve">»  </w:t>
      </w:r>
      <w:r w:rsidR="00DC1CC3">
        <w:rPr>
          <w:lang w:eastAsia="ru-RU"/>
        </w:rPr>
        <w:t>01.</w:t>
      </w:r>
      <w:r>
        <w:rPr>
          <w:lang w:eastAsia="ru-RU"/>
        </w:rPr>
        <w:t>2020</w:t>
      </w:r>
      <w:r w:rsidRPr="000038C3">
        <w:rPr>
          <w:lang w:eastAsia="ru-RU"/>
        </w:rPr>
        <w:t xml:space="preserve"> г.      №</w:t>
      </w:r>
      <w:r w:rsidR="00DC1CC3">
        <w:rPr>
          <w:lang w:eastAsia="ru-RU"/>
        </w:rPr>
        <w:t xml:space="preserve"> 47</w:t>
      </w:r>
    </w:p>
    <w:p w:rsidR="00B17A83" w:rsidRPr="000038C3" w:rsidRDefault="00B17A83" w:rsidP="00B17A83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Calibri" w:eastAsia="Calibri" w:hAnsi="Calibri"/>
          <w:lang w:eastAsia="ru-RU"/>
        </w:rPr>
      </w:pPr>
    </w:p>
    <w:p w:rsidR="00B17A83" w:rsidRDefault="00B17A83" w:rsidP="00B17A83"/>
    <w:p w:rsidR="00B17A83" w:rsidRPr="00B17A83" w:rsidRDefault="00B17A83" w:rsidP="00B17A83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B17A83">
        <w:rPr>
          <w:b/>
          <w:bCs/>
          <w:color w:val="000000"/>
          <w:sz w:val="28"/>
          <w:szCs w:val="28"/>
          <w:lang w:eastAsia="ru-RU"/>
        </w:rPr>
        <w:t xml:space="preserve">О внесении </w:t>
      </w:r>
      <w:r w:rsidRPr="00861526">
        <w:rPr>
          <w:b/>
          <w:bCs/>
          <w:sz w:val="28"/>
          <w:szCs w:val="28"/>
          <w:lang w:eastAsia="ru-RU"/>
        </w:rPr>
        <w:t>изменений</w:t>
      </w:r>
      <w:r w:rsidR="00434B45" w:rsidRPr="00861526">
        <w:rPr>
          <w:b/>
          <w:bCs/>
          <w:sz w:val="28"/>
          <w:szCs w:val="28"/>
          <w:lang w:eastAsia="ru-RU"/>
        </w:rPr>
        <w:t xml:space="preserve"> </w:t>
      </w:r>
      <w:r w:rsidR="007A15E8" w:rsidRPr="00861526">
        <w:rPr>
          <w:b/>
          <w:bCs/>
          <w:sz w:val="28"/>
          <w:szCs w:val="28"/>
          <w:lang w:eastAsia="ru-RU"/>
        </w:rPr>
        <w:t>и</w:t>
      </w:r>
      <w:r w:rsidR="007A15E8">
        <w:rPr>
          <w:b/>
          <w:bCs/>
          <w:color w:val="000000"/>
          <w:sz w:val="28"/>
          <w:szCs w:val="28"/>
          <w:lang w:eastAsia="ru-RU"/>
        </w:rPr>
        <w:t xml:space="preserve"> дополнений</w:t>
      </w:r>
      <w:r w:rsidRPr="00B17A83">
        <w:rPr>
          <w:b/>
          <w:bCs/>
          <w:color w:val="000000"/>
          <w:sz w:val="28"/>
          <w:szCs w:val="28"/>
          <w:lang w:eastAsia="ru-RU"/>
        </w:rPr>
        <w:t xml:space="preserve"> в  постановление администрации Калачевского муниципального района от  08.10.2015 № 970 « Об утверждении муниципальной программы «Развитие образования Калачевского муниципального района на 2016-2020 годы»</w:t>
      </w:r>
    </w:p>
    <w:p w:rsidR="00B17A83" w:rsidRPr="00B17A83" w:rsidRDefault="00B17A83" w:rsidP="00B17A83">
      <w:pPr>
        <w:suppressAutoHyphens w:val="0"/>
        <w:jc w:val="both"/>
        <w:rPr>
          <w:sz w:val="28"/>
          <w:lang w:eastAsia="ru-RU"/>
        </w:rPr>
      </w:pPr>
    </w:p>
    <w:p w:rsidR="00B17A83" w:rsidRPr="00B17A83" w:rsidRDefault="00B17A83" w:rsidP="00B17A83">
      <w:pPr>
        <w:suppressAutoHyphens w:val="0"/>
        <w:jc w:val="both"/>
        <w:rPr>
          <w:sz w:val="28"/>
          <w:lang w:eastAsia="ru-RU"/>
        </w:rPr>
      </w:pPr>
    </w:p>
    <w:p w:rsidR="007A15E8" w:rsidRPr="00F636DB" w:rsidRDefault="00B17A83" w:rsidP="007A15E8">
      <w:pPr>
        <w:suppressAutoHyphens w:val="0"/>
        <w:autoSpaceDE w:val="0"/>
        <w:autoSpaceDN w:val="0"/>
        <w:adjustRightInd w:val="0"/>
        <w:ind w:firstLine="720"/>
        <w:jc w:val="both"/>
        <w:rPr>
          <w:spacing w:val="60"/>
          <w:sz w:val="28"/>
          <w:szCs w:val="28"/>
          <w:highlight w:val="yellow"/>
        </w:rPr>
      </w:pPr>
      <w:r w:rsidRPr="00B17A83">
        <w:rPr>
          <w:sz w:val="28"/>
          <w:szCs w:val="28"/>
          <w:lang w:eastAsia="ru-RU"/>
        </w:rPr>
        <w:t>В соответствии с</w:t>
      </w:r>
      <w:r w:rsidR="00AC4374">
        <w:rPr>
          <w:sz w:val="28"/>
          <w:szCs w:val="28"/>
          <w:lang w:eastAsia="ru-RU"/>
        </w:rPr>
        <w:t xml:space="preserve">о </w:t>
      </w:r>
      <w:r w:rsidR="00AC4374" w:rsidRPr="00B17A83">
        <w:rPr>
          <w:sz w:val="28"/>
          <w:lang w:eastAsia="ru-RU"/>
        </w:rPr>
        <w:t xml:space="preserve">статьей 179 Бюджетного кодекса Российской Федерации, </w:t>
      </w:r>
      <w:r w:rsidR="00D00E00">
        <w:rPr>
          <w:kern w:val="36"/>
          <w:sz w:val="28"/>
          <w:szCs w:val="28"/>
          <w:lang w:eastAsia="ru-RU"/>
        </w:rPr>
        <w:t xml:space="preserve"> постановлением Администрации Волгоградской области от 30. 10.  2017 г. № 574-п «Об утверждении государственной программы Волгоградской области «Развитие образования в Волгоградской области», </w:t>
      </w:r>
      <w:r w:rsidR="007A15E8" w:rsidRPr="003D77F0">
        <w:rPr>
          <w:sz w:val="28"/>
          <w:szCs w:val="28"/>
        </w:rPr>
        <w:t xml:space="preserve">Уставом </w:t>
      </w:r>
      <w:r w:rsidR="007A15E8" w:rsidRPr="00E70D97">
        <w:rPr>
          <w:sz w:val="28"/>
          <w:szCs w:val="28"/>
        </w:rPr>
        <w:t>Калачевского муниципального района</w:t>
      </w:r>
      <w:r w:rsidR="00434B45">
        <w:rPr>
          <w:sz w:val="28"/>
          <w:szCs w:val="28"/>
        </w:rPr>
        <w:t xml:space="preserve"> </w:t>
      </w:r>
      <w:r w:rsidR="00434B45" w:rsidRPr="00861526">
        <w:rPr>
          <w:sz w:val="28"/>
          <w:szCs w:val="28"/>
        </w:rPr>
        <w:t>Волгоградской области</w:t>
      </w:r>
      <w:r w:rsidR="007A15E8">
        <w:rPr>
          <w:sz w:val="28"/>
          <w:szCs w:val="28"/>
        </w:rPr>
        <w:t xml:space="preserve">, администрация </w:t>
      </w:r>
      <w:r w:rsidR="007A15E8" w:rsidRPr="00F636DB">
        <w:rPr>
          <w:sz w:val="28"/>
          <w:szCs w:val="28"/>
        </w:rPr>
        <w:t xml:space="preserve">Калачевского муниципального района Волгоградской области  </w:t>
      </w:r>
    </w:p>
    <w:p w:rsidR="005153B9" w:rsidRDefault="005153B9" w:rsidP="00B17A83">
      <w:pPr>
        <w:suppressAutoHyphens w:val="0"/>
        <w:jc w:val="both"/>
      </w:pPr>
    </w:p>
    <w:p w:rsidR="00B17A83" w:rsidRPr="00B17A83" w:rsidRDefault="007A15E8" w:rsidP="00B17A83">
      <w:pPr>
        <w:suppressAutoHyphens w:val="0"/>
        <w:jc w:val="both"/>
        <w:rPr>
          <w:b/>
          <w:sz w:val="28"/>
          <w:lang w:eastAsia="ru-RU"/>
        </w:rPr>
      </w:pPr>
      <w:proofErr w:type="gramStart"/>
      <w:r>
        <w:rPr>
          <w:b/>
          <w:sz w:val="28"/>
          <w:lang w:eastAsia="ru-RU"/>
        </w:rPr>
        <w:t>п</w:t>
      </w:r>
      <w:proofErr w:type="gramEnd"/>
      <w:r>
        <w:rPr>
          <w:b/>
          <w:sz w:val="28"/>
          <w:lang w:eastAsia="ru-RU"/>
        </w:rPr>
        <w:t xml:space="preserve"> о с т а н о в л </w:t>
      </w:r>
      <w:r w:rsidR="0064713C">
        <w:rPr>
          <w:b/>
          <w:sz w:val="28"/>
          <w:lang w:eastAsia="ru-RU"/>
        </w:rPr>
        <w:t xml:space="preserve">я </w:t>
      </w:r>
      <w:r>
        <w:rPr>
          <w:b/>
          <w:sz w:val="28"/>
          <w:lang w:eastAsia="ru-RU"/>
        </w:rPr>
        <w:t>е т</w:t>
      </w:r>
      <w:r w:rsidR="00B17A83" w:rsidRPr="00B17A83">
        <w:rPr>
          <w:b/>
          <w:sz w:val="28"/>
          <w:lang w:eastAsia="ru-RU"/>
        </w:rPr>
        <w:t xml:space="preserve"> :</w:t>
      </w:r>
    </w:p>
    <w:p w:rsidR="00B17A83" w:rsidRPr="00B17A83" w:rsidRDefault="00B17A83" w:rsidP="00B17A83">
      <w:pPr>
        <w:suppressAutoHyphens w:val="0"/>
        <w:jc w:val="both"/>
        <w:rPr>
          <w:b/>
          <w:sz w:val="28"/>
          <w:lang w:eastAsia="ru-RU"/>
        </w:rPr>
      </w:pPr>
    </w:p>
    <w:p w:rsidR="00B17A83" w:rsidRPr="00B17A83" w:rsidRDefault="00B17A83" w:rsidP="00434B45">
      <w:pPr>
        <w:shd w:val="clear" w:color="auto" w:fill="FFFFFF"/>
        <w:suppressAutoHyphens w:val="0"/>
        <w:ind w:firstLine="567"/>
        <w:jc w:val="both"/>
        <w:rPr>
          <w:sz w:val="28"/>
          <w:szCs w:val="20"/>
          <w:lang w:eastAsia="ru-RU"/>
        </w:rPr>
      </w:pPr>
      <w:r w:rsidRPr="00434B45">
        <w:rPr>
          <w:b/>
          <w:sz w:val="28"/>
          <w:lang w:eastAsia="ru-RU"/>
        </w:rPr>
        <w:t>1.</w:t>
      </w:r>
      <w:r w:rsidRPr="00B17A83">
        <w:rPr>
          <w:sz w:val="28"/>
          <w:lang w:eastAsia="ru-RU"/>
        </w:rPr>
        <w:t> Внести в</w:t>
      </w:r>
      <w:r w:rsidR="00761937">
        <w:rPr>
          <w:sz w:val="28"/>
          <w:lang w:eastAsia="ru-RU"/>
        </w:rPr>
        <w:t xml:space="preserve"> </w:t>
      </w:r>
      <w:r w:rsidR="00AC4374">
        <w:rPr>
          <w:sz w:val="28"/>
          <w:szCs w:val="20"/>
          <w:lang w:eastAsia="ru-RU"/>
        </w:rPr>
        <w:t>муниципальную программу</w:t>
      </w:r>
      <w:r w:rsidR="00761937">
        <w:rPr>
          <w:sz w:val="28"/>
          <w:szCs w:val="20"/>
          <w:lang w:eastAsia="ru-RU"/>
        </w:rPr>
        <w:t xml:space="preserve"> </w:t>
      </w:r>
      <w:r w:rsidRPr="00B17A83">
        <w:rPr>
          <w:bCs/>
          <w:color w:val="000000"/>
          <w:sz w:val="28"/>
          <w:szCs w:val="28"/>
          <w:lang w:eastAsia="ru-RU"/>
        </w:rPr>
        <w:t>«Развитие образования Калачевского муниципального района»,</w:t>
      </w:r>
      <w:r w:rsidRPr="00B17A83">
        <w:rPr>
          <w:sz w:val="28"/>
          <w:szCs w:val="20"/>
          <w:lang w:eastAsia="ru-RU"/>
        </w:rPr>
        <w:t xml:space="preserve"> утвержденн</w:t>
      </w:r>
      <w:r w:rsidR="00AC4374">
        <w:rPr>
          <w:sz w:val="28"/>
          <w:szCs w:val="20"/>
          <w:lang w:eastAsia="ru-RU"/>
        </w:rPr>
        <w:t>ую</w:t>
      </w:r>
      <w:r w:rsidRPr="00B17A83">
        <w:rPr>
          <w:sz w:val="28"/>
          <w:szCs w:val="20"/>
          <w:lang w:eastAsia="ru-RU"/>
        </w:rPr>
        <w:t xml:space="preserve"> пос</w:t>
      </w:r>
      <w:r w:rsidR="00B5392C">
        <w:rPr>
          <w:sz w:val="28"/>
          <w:szCs w:val="20"/>
          <w:lang w:eastAsia="ru-RU"/>
        </w:rPr>
        <w:t>тановлением администрации Калаче</w:t>
      </w:r>
      <w:r w:rsidRPr="00B17A83">
        <w:rPr>
          <w:sz w:val="28"/>
          <w:szCs w:val="20"/>
          <w:lang w:eastAsia="ru-RU"/>
        </w:rPr>
        <w:t>вского муниципального района Волгоградской области от 08.10.2015 года № 970 «Об утверждении муниципальной программы «Развитие образования Калачевского муниципального района на 2016-2020 годы» (далее - муниципальная программа)</w:t>
      </w:r>
      <w:r w:rsidR="00145924">
        <w:rPr>
          <w:sz w:val="28"/>
          <w:szCs w:val="20"/>
          <w:lang w:eastAsia="ru-RU"/>
        </w:rPr>
        <w:t>,</w:t>
      </w:r>
      <w:r w:rsidRPr="00B17A83">
        <w:rPr>
          <w:sz w:val="28"/>
          <w:szCs w:val="20"/>
          <w:lang w:eastAsia="ru-RU"/>
        </w:rPr>
        <w:t xml:space="preserve"> следующие </w:t>
      </w:r>
      <w:r w:rsidR="00A131B0">
        <w:rPr>
          <w:sz w:val="28"/>
          <w:szCs w:val="20"/>
          <w:lang w:eastAsia="ru-RU"/>
        </w:rPr>
        <w:t>дополнения</w:t>
      </w:r>
      <w:r w:rsidR="003023F5">
        <w:rPr>
          <w:sz w:val="28"/>
          <w:szCs w:val="20"/>
          <w:lang w:eastAsia="ru-RU"/>
        </w:rPr>
        <w:t xml:space="preserve"> и изменения</w:t>
      </w:r>
      <w:r w:rsidR="00434B45">
        <w:rPr>
          <w:sz w:val="28"/>
          <w:szCs w:val="20"/>
          <w:lang w:eastAsia="ru-RU"/>
        </w:rPr>
        <w:t>:</w:t>
      </w:r>
    </w:p>
    <w:p w:rsidR="00434B45" w:rsidRDefault="00640DC5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4B45">
        <w:rPr>
          <w:b/>
          <w:sz w:val="28"/>
          <w:szCs w:val="28"/>
          <w:lang w:eastAsia="ru-RU"/>
        </w:rPr>
        <w:t>1.1</w:t>
      </w:r>
      <w:r w:rsidR="00861526" w:rsidRPr="00861526">
        <w:rPr>
          <w:b/>
          <w:sz w:val="28"/>
          <w:szCs w:val="28"/>
          <w:lang w:eastAsia="ru-RU"/>
        </w:rPr>
        <w:t>.</w:t>
      </w:r>
      <w:r w:rsidRPr="00434B45">
        <w:rPr>
          <w:color w:val="FF0000"/>
          <w:sz w:val="28"/>
          <w:szCs w:val="28"/>
          <w:lang w:eastAsia="ru-RU"/>
        </w:rPr>
        <w:t xml:space="preserve"> </w:t>
      </w:r>
      <w:r w:rsidR="00434B45" w:rsidRPr="00861526">
        <w:rPr>
          <w:sz w:val="28"/>
          <w:szCs w:val="28"/>
          <w:lang w:eastAsia="ru-RU"/>
        </w:rPr>
        <w:t>По</w:t>
      </w:r>
      <w:r w:rsidR="00D3384E">
        <w:rPr>
          <w:sz w:val="28"/>
          <w:szCs w:val="28"/>
          <w:lang w:eastAsia="ru-RU"/>
        </w:rPr>
        <w:t xml:space="preserve">драздел </w:t>
      </w:r>
      <w:r w:rsidR="00B5392C">
        <w:rPr>
          <w:sz w:val="28"/>
          <w:szCs w:val="28"/>
          <w:lang w:eastAsia="ru-RU"/>
        </w:rPr>
        <w:t>«Целевые показатели муниципальной программы, их значения на последний год реализации»</w:t>
      </w:r>
      <w:r w:rsidR="00D3384E">
        <w:rPr>
          <w:sz w:val="28"/>
          <w:szCs w:val="28"/>
          <w:lang w:eastAsia="ru-RU"/>
        </w:rPr>
        <w:t xml:space="preserve"> паспорта муниципальной программы дополнить подпункта</w:t>
      </w:r>
      <w:r w:rsidR="001D4EC9">
        <w:rPr>
          <w:sz w:val="28"/>
          <w:szCs w:val="28"/>
          <w:lang w:eastAsia="ru-RU"/>
        </w:rPr>
        <w:t>м</w:t>
      </w:r>
      <w:r w:rsidR="00D3384E">
        <w:rPr>
          <w:sz w:val="28"/>
          <w:szCs w:val="28"/>
          <w:lang w:eastAsia="ru-RU"/>
        </w:rPr>
        <w:t>и 4.6</w:t>
      </w:r>
      <w:r w:rsidR="001812F6">
        <w:rPr>
          <w:sz w:val="28"/>
          <w:szCs w:val="28"/>
          <w:lang w:eastAsia="ru-RU"/>
        </w:rPr>
        <w:t>.</w:t>
      </w:r>
      <w:r w:rsidR="00D3384E">
        <w:rPr>
          <w:sz w:val="28"/>
          <w:szCs w:val="28"/>
          <w:lang w:eastAsia="ru-RU"/>
        </w:rPr>
        <w:t>-4.10 след</w:t>
      </w:r>
      <w:r w:rsidR="001D4EC9">
        <w:rPr>
          <w:sz w:val="28"/>
          <w:szCs w:val="28"/>
          <w:lang w:eastAsia="ru-RU"/>
        </w:rPr>
        <w:t>ующего  содержания</w:t>
      </w:r>
      <w:r w:rsidR="00B75391">
        <w:rPr>
          <w:sz w:val="28"/>
          <w:szCs w:val="28"/>
          <w:lang w:eastAsia="ru-RU"/>
        </w:rPr>
        <w:t>:</w:t>
      </w:r>
    </w:p>
    <w:p w:rsidR="00434B45" w:rsidRDefault="001D4EC9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9405DF" w:rsidRPr="00E51E34">
        <w:rPr>
          <w:sz w:val="28"/>
          <w:szCs w:val="28"/>
          <w:lang w:eastAsia="ru-RU"/>
        </w:rPr>
        <w:t>4</w:t>
      </w:r>
      <w:r w:rsidR="00BF7F1B" w:rsidRPr="00E51E34">
        <w:rPr>
          <w:sz w:val="28"/>
          <w:szCs w:val="28"/>
          <w:lang w:eastAsia="ru-RU"/>
        </w:rPr>
        <w:t>.6</w:t>
      </w:r>
      <w:r>
        <w:rPr>
          <w:sz w:val="28"/>
          <w:szCs w:val="28"/>
          <w:lang w:eastAsia="ru-RU"/>
        </w:rPr>
        <w:t>.</w:t>
      </w:r>
      <w:r w:rsidR="00AC4374" w:rsidRPr="00E51E34">
        <w:rPr>
          <w:sz w:val="28"/>
          <w:szCs w:val="28"/>
          <w:lang w:eastAsia="ru-RU"/>
        </w:rPr>
        <w:t xml:space="preserve"> </w:t>
      </w:r>
      <w:r w:rsidR="00B5392C" w:rsidRPr="00E51E34">
        <w:rPr>
          <w:sz w:val="28"/>
          <w:szCs w:val="28"/>
          <w:lang w:eastAsia="ru-RU"/>
        </w:rPr>
        <w:t>Количество</w:t>
      </w:r>
      <w:r w:rsidR="00B5392C">
        <w:rPr>
          <w:sz w:val="28"/>
          <w:szCs w:val="28"/>
          <w:lang w:eastAsia="ru-RU"/>
        </w:rPr>
        <w:t xml:space="preserve"> мест, созданных для детей в возрасте </w:t>
      </w:r>
      <w:r w:rsidR="00632701">
        <w:rPr>
          <w:sz w:val="28"/>
          <w:szCs w:val="28"/>
          <w:lang w:eastAsia="ru-RU"/>
        </w:rPr>
        <w:t>от 1,</w:t>
      </w:r>
      <w:r w:rsidR="00BF7F1B">
        <w:rPr>
          <w:sz w:val="28"/>
          <w:szCs w:val="28"/>
          <w:lang w:eastAsia="ru-RU"/>
        </w:rPr>
        <w:t>5 до 3 лет в образовательных организациях, реализующих програм</w:t>
      </w:r>
      <w:r w:rsidR="00D00E00">
        <w:rPr>
          <w:sz w:val="28"/>
          <w:szCs w:val="28"/>
          <w:lang w:eastAsia="ru-RU"/>
        </w:rPr>
        <w:t xml:space="preserve">мы дошкольного образования, 80; </w:t>
      </w:r>
      <w:r w:rsidR="00B75391">
        <w:rPr>
          <w:sz w:val="28"/>
          <w:szCs w:val="28"/>
          <w:lang w:eastAsia="ru-RU"/>
        </w:rPr>
        <w:t xml:space="preserve"> </w:t>
      </w:r>
    </w:p>
    <w:p w:rsidR="00D02C62" w:rsidRDefault="00D00E00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0748F3">
        <w:rPr>
          <w:sz w:val="28"/>
          <w:szCs w:val="28"/>
          <w:lang w:eastAsia="ru-RU"/>
        </w:rPr>
        <w:t xml:space="preserve">7. </w:t>
      </w:r>
      <w:r>
        <w:rPr>
          <w:sz w:val="28"/>
          <w:szCs w:val="28"/>
          <w:lang w:eastAsia="ru-RU"/>
        </w:rPr>
        <w:t>Замена кровли  и выполнение необходимых для этого работ в МКОУ «</w:t>
      </w:r>
      <w:proofErr w:type="spellStart"/>
      <w:r>
        <w:rPr>
          <w:sz w:val="28"/>
          <w:szCs w:val="28"/>
          <w:lang w:eastAsia="ru-RU"/>
        </w:rPr>
        <w:t>Ильевская</w:t>
      </w:r>
      <w:proofErr w:type="spellEnd"/>
      <w:r>
        <w:rPr>
          <w:sz w:val="28"/>
          <w:szCs w:val="28"/>
          <w:lang w:eastAsia="ru-RU"/>
        </w:rPr>
        <w:t xml:space="preserve"> СШ» (2 объекта); </w:t>
      </w:r>
    </w:p>
    <w:p w:rsidR="00434B45" w:rsidRDefault="00D00E00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4.8</w:t>
      </w:r>
      <w:r w:rsidR="00D02C62">
        <w:rPr>
          <w:sz w:val="28"/>
          <w:szCs w:val="28"/>
          <w:lang w:eastAsia="ru-RU"/>
        </w:rPr>
        <w:t>.</w:t>
      </w:r>
      <w:r w:rsidR="000748F3">
        <w:rPr>
          <w:sz w:val="28"/>
          <w:szCs w:val="28"/>
          <w:lang w:eastAsia="ru-RU"/>
        </w:rPr>
        <w:t xml:space="preserve"> Доля муниципальных ОУ, в которых проведено б</w:t>
      </w:r>
      <w:r>
        <w:rPr>
          <w:sz w:val="28"/>
          <w:szCs w:val="28"/>
          <w:lang w:eastAsia="ru-RU"/>
        </w:rPr>
        <w:t xml:space="preserve">лагоустройство площадок для проведения праздничных линеек и других мероприятий </w:t>
      </w:r>
      <w:r w:rsidR="000748F3">
        <w:rPr>
          <w:sz w:val="28"/>
          <w:szCs w:val="28"/>
          <w:lang w:eastAsia="ru-RU"/>
        </w:rPr>
        <w:t xml:space="preserve">в </w:t>
      </w:r>
      <w:r w:rsidR="000748F3">
        <w:rPr>
          <w:sz w:val="28"/>
          <w:szCs w:val="28"/>
          <w:lang w:eastAsia="ru-RU"/>
        </w:rPr>
        <w:lastRenderedPageBreak/>
        <w:t>МКОУ СШ № 1 г. К</w:t>
      </w:r>
      <w:r w:rsidR="00D02C62">
        <w:rPr>
          <w:sz w:val="28"/>
          <w:szCs w:val="28"/>
          <w:lang w:eastAsia="ru-RU"/>
        </w:rPr>
        <w:t>алача-на-Дону</w:t>
      </w:r>
      <w:r w:rsidR="000748F3">
        <w:rPr>
          <w:sz w:val="28"/>
          <w:szCs w:val="28"/>
          <w:lang w:eastAsia="ru-RU"/>
        </w:rPr>
        <w:t>, 7%»</w:t>
      </w:r>
      <w:r w:rsidR="00D02C62">
        <w:rPr>
          <w:sz w:val="28"/>
          <w:szCs w:val="28"/>
          <w:lang w:eastAsia="ru-RU"/>
        </w:rPr>
        <w:t>;</w:t>
      </w:r>
    </w:p>
    <w:p w:rsidR="00D02C62" w:rsidRDefault="000748F3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4.9.</w:t>
      </w:r>
      <w:r w:rsidR="001812F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Доля </w:t>
      </w:r>
      <w:proofErr w:type="gramStart"/>
      <w:r>
        <w:rPr>
          <w:sz w:val="28"/>
          <w:szCs w:val="28"/>
          <w:lang w:eastAsia="ru-RU"/>
        </w:rPr>
        <w:t>муниципальных</w:t>
      </w:r>
      <w:proofErr w:type="gramEnd"/>
      <w:r>
        <w:rPr>
          <w:sz w:val="28"/>
          <w:szCs w:val="28"/>
          <w:lang w:eastAsia="ru-RU"/>
        </w:rPr>
        <w:t xml:space="preserve"> ОУ, в которых  приобретены и заменены оконные</w:t>
      </w:r>
      <w:r w:rsidR="00434B4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блоки и проведены</w:t>
      </w:r>
      <w:r w:rsidR="00D02C62">
        <w:rPr>
          <w:sz w:val="28"/>
          <w:szCs w:val="28"/>
          <w:lang w:eastAsia="ru-RU"/>
        </w:rPr>
        <w:t xml:space="preserve"> все</w:t>
      </w:r>
      <w:r>
        <w:rPr>
          <w:sz w:val="28"/>
          <w:szCs w:val="28"/>
          <w:lang w:eastAsia="ru-RU"/>
        </w:rPr>
        <w:t xml:space="preserve"> необходимые</w:t>
      </w:r>
      <w:r w:rsidR="00D02C62">
        <w:rPr>
          <w:sz w:val="28"/>
          <w:szCs w:val="28"/>
          <w:lang w:eastAsia="ru-RU"/>
        </w:rPr>
        <w:t xml:space="preserve"> для этого работ</w:t>
      </w:r>
      <w:r>
        <w:rPr>
          <w:sz w:val="28"/>
          <w:szCs w:val="28"/>
          <w:lang w:eastAsia="ru-RU"/>
        </w:rPr>
        <w:t xml:space="preserve">ы: </w:t>
      </w:r>
      <w:r w:rsidR="00D02C62">
        <w:rPr>
          <w:sz w:val="28"/>
          <w:szCs w:val="28"/>
          <w:lang w:eastAsia="ru-RU"/>
        </w:rPr>
        <w:t xml:space="preserve"> МКДОУ «Детский сад № 4 «Якорек» г. Калач-на-Дону», МКДОУ «Детский сад № 5 «Солнышко» г. Калач-на-Дону», МКОУ «</w:t>
      </w:r>
      <w:proofErr w:type="spellStart"/>
      <w:r w:rsidR="00D02C62">
        <w:rPr>
          <w:sz w:val="28"/>
          <w:szCs w:val="28"/>
          <w:lang w:eastAsia="ru-RU"/>
        </w:rPr>
        <w:t>Логовская</w:t>
      </w:r>
      <w:proofErr w:type="spellEnd"/>
      <w:r w:rsidR="00D02C62">
        <w:rPr>
          <w:sz w:val="28"/>
          <w:szCs w:val="28"/>
          <w:lang w:eastAsia="ru-RU"/>
        </w:rPr>
        <w:t xml:space="preserve"> СШ», МКОУ «Береславская СШ», МКОУ «Советская СШ», МКОУ «Октябрьский лицей» («Средне-Царицынская ОШ» - филиал)</w:t>
      </w:r>
      <w:r w:rsidR="00434B45">
        <w:rPr>
          <w:sz w:val="28"/>
          <w:szCs w:val="28"/>
          <w:lang w:eastAsia="ru-RU"/>
        </w:rPr>
        <w:t xml:space="preserve"> – 33%</w:t>
      </w:r>
      <w:r w:rsidR="00D02C62">
        <w:rPr>
          <w:sz w:val="28"/>
          <w:szCs w:val="28"/>
          <w:lang w:eastAsia="ru-RU"/>
        </w:rPr>
        <w:t>;</w:t>
      </w:r>
    </w:p>
    <w:p w:rsidR="00D02C62" w:rsidRDefault="000748F3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4.10. </w:t>
      </w:r>
      <w:proofErr w:type="gramStart"/>
      <w:r>
        <w:rPr>
          <w:sz w:val="28"/>
          <w:szCs w:val="28"/>
          <w:lang w:eastAsia="ru-RU"/>
        </w:rPr>
        <w:t>Доля муниципальных ОУ, в которых проведено п</w:t>
      </w:r>
      <w:r w:rsidR="00D02C62">
        <w:rPr>
          <w:sz w:val="28"/>
          <w:szCs w:val="28"/>
          <w:lang w:eastAsia="ru-RU"/>
        </w:rPr>
        <w:t>риобретение и замена осветитель</w:t>
      </w:r>
      <w:r>
        <w:rPr>
          <w:sz w:val="28"/>
          <w:szCs w:val="28"/>
          <w:lang w:eastAsia="ru-RU"/>
        </w:rPr>
        <w:t>ных приборов, а также выполнены  необходимые</w:t>
      </w:r>
      <w:r w:rsidR="00D02C62">
        <w:rPr>
          <w:sz w:val="28"/>
          <w:szCs w:val="28"/>
          <w:lang w:eastAsia="ru-RU"/>
        </w:rPr>
        <w:t xml:space="preserve"> для этого работ</w:t>
      </w:r>
      <w:r w:rsidR="00FD7E55">
        <w:rPr>
          <w:sz w:val="28"/>
          <w:szCs w:val="28"/>
          <w:lang w:eastAsia="ru-RU"/>
        </w:rPr>
        <w:t>ы:</w:t>
      </w:r>
      <w:proofErr w:type="gramEnd"/>
      <w:r w:rsidR="00D02C62">
        <w:rPr>
          <w:sz w:val="28"/>
          <w:szCs w:val="28"/>
          <w:lang w:eastAsia="ru-RU"/>
        </w:rPr>
        <w:t xml:space="preserve"> МКОУ «</w:t>
      </w:r>
      <w:proofErr w:type="spellStart"/>
      <w:r w:rsidR="00D02C62">
        <w:rPr>
          <w:sz w:val="28"/>
          <w:szCs w:val="28"/>
          <w:lang w:eastAsia="ru-RU"/>
        </w:rPr>
        <w:t>Ильевская</w:t>
      </w:r>
      <w:proofErr w:type="spellEnd"/>
      <w:r w:rsidR="00D02C62">
        <w:rPr>
          <w:sz w:val="28"/>
          <w:szCs w:val="28"/>
          <w:lang w:eastAsia="ru-RU"/>
        </w:rPr>
        <w:t xml:space="preserve"> СШ</w:t>
      </w:r>
      <w:r w:rsidR="00FD7E55">
        <w:rPr>
          <w:sz w:val="28"/>
          <w:szCs w:val="28"/>
          <w:lang w:eastAsia="ru-RU"/>
        </w:rPr>
        <w:t xml:space="preserve"> – 7%</w:t>
      </w:r>
      <w:r w:rsidR="00434B45">
        <w:rPr>
          <w:sz w:val="28"/>
          <w:szCs w:val="28"/>
          <w:lang w:eastAsia="ru-RU"/>
        </w:rPr>
        <w:t>.</w:t>
      </w:r>
      <w:r w:rsidR="00D3384E">
        <w:rPr>
          <w:sz w:val="28"/>
          <w:szCs w:val="28"/>
          <w:lang w:eastAsia="ru-RU"/>
        </w:rPr>
        <w:t>»;</w:t>
      </w:r>
    </w:p>
    <w:p w:rsidR="00434B45" w:rsidRDefault="00437C1D" w:rsidP="00434B45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434B45">
        <w:rPr>
          <w:b/>
          <w:sz w:val="28"/>
          <w:szCs w:val="28"/>
        </w:rPr>
        <w:t>1.2</w:t>
      </w:r>
      <w:r w:rsidR="00434B4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384E">
        <w:rPr>
          <w:sz w:val="28"/>
          <w:szCs w:val="28"/>
        </w:rPr>
        <w:t>Подраздел</w:t>
      </w:r>
      <w:r w:rsidR="00342E8C" w:rsidRPr="00930241">
        <w:rPr>
          <w:sz w:val="28"/>
        </w:rPr>
        <w:t xml:space="preserve"> «</w:t>
      </w:r>
      <w:r w:rsidR="00342E8C" w:rsidRPr="00AA0575">
        <w:rPr>
          <w:color w:val="000000"/>
          <w:sz w:val="28"/>
          <w:szCs w:val="28"/>
        </w:rPr>
        <w:t>Объемы</w:t>
      </w:r>
      <w:r w:rsidR="00342E8C">
        <w:rPr>
          <w:color w:val="000000"/>
          <w:sz w:val="28"/>
          <w:szCs w:val="28"/>
        </w:rPr>
        <w:t xml:space="preserve"> и источники финансирования  </w:t>
      </w:r>
      <w:r w:rsidR="00342E8C" w:rsidRPr="00AA0575">
        <w:rPr>
          <w:color w:val="000000"/>
          <w:sz w:val="28"/>
          <w:szCs w:val="28"/>
        </w:rPr>
        <w:t>программы</w:t>
      </w:r>
      <w:r w:rsidR="00342E8C" w:rsidRPr="00930241">
        <w:rPr>
          <w:sz w:val="28"/>
        </w:rPr>
        <w:t>»</w:t>
      </w:r>
      <w:r w:rsidR="00D3384E">
        <w:rPr>
          <w:sz w:val="28"/>
        </w:rPr>
        <w:t xml:space="preserve"> </w:t>
      </w:r>
      <w:r w:rsidR="00434B45" w:rsidRPr="00861526">
        <w:rPr>
          <w:sz w:val="28"/>
        </w:rPr>
        <w:t>паспорта</w:t>
      </w:r>
      <w:r w:rsidR="00434B45">
        <w:rPr>
          <w:sz w:val="28"/>
        </w:rPr>
        <w:t xml:space="preserve"> </w:t>
      </w:r>
      <w:r w:rsidR="00D3384E">
        <w:rPr>
          <w:sz w:val="28"/>
        </w:rPr>
        <w:t>мун</w:t>
      </w:r>
      <w:r w:rsidR="001D4EC9">
        <w:rPr>
          <w:sz w:val="28"/>
        </w:rPr>
        <w:t xml:space="preserve">иципальной программы </w:t>
      </w:r>
      <w:r w:rsidR="00342E8C" w:rsidRPr="00930241">
        <w:rPr>
          <w:sz w:val="28"/>
        </w:rPr>
        <w:t xml:space="preserve"> </w:t>
      </w:r>
      <w:r w:rsidR="00342E8C">
        <w:rPr>
          <w:sz w:val="28"/>
        </w:rPr>
        <w:t xml:space="preserve">изложить в </w:t>
      </w:r>
      <w:r w:rsidR="001D4EC9">
        <w:rPr>
          <w:sz w:val="28"/>
        </w:rPr>
        <w:t>следующей</w:t>
      </w:r>
      <w:r w:rsidR="00342E8C" w:rsidRPr="00930241">
        <w:rPr>
          <w:sz w:val="28"/>
        </w:rPr>
        <w:t xml:space="preserve"> редакции:</w:t>
      </w:r>
      <w:r w:rsidR="00D54726">
        <w:rPr>
          <w:sz w:val="28"/>
        </w:rPr>
        <w:t xml:space="preserve"> </w:t>
      </w:r>
    </w:p>
    <w:p w:rsidR="003B5D20" w:rsidRPr="001117BC" w:rsidRDefault="00AC4374" w:rsidP="00434B45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«</w:t>
      </w:r>
      <w:r w:rsidR="003B5D20" w:rsidRPr="003B5D20">
        <w:rPr>
          <w:color w:val="000000"/>
          <w:sz w:val="28"/>
          <w:szCs w:val="28"/>
        </w:rPr>
        <w:t xml:space="preserve">Общий объем финансирования муниципальной программы </w:t>
      </w:r>
      <w:r w:rsidR="003B5D20" w:rsidRPr="009405DF">
        <w:rPr>
          <w:color w:val="000000"/>
          <w:sz w:val="28"/>
          <w:szCs w:val="28"/>
        </w:rPr>
        <w:t>на 2016 – 2020 годы</w:t>
      </w:r>
      <w:r w:rsidR="00D02C62">
        <w:rPr>
          <w:color w:val="000000"/>
          <w:sz w:val="28"/>
          <w:szCs w:val="28"/>
        </w:rPr>
        <w:t xml:space="preserve"> составит </w:t>
      </w:r>
      <w:r w:rsidR="00512FDB">
        <w:rPr>
          <w:color w:val="000000"/>
          <w:sz w:val="28"/>
          <w:szCs w:val="28"/>
        </w:rPr>
        <w:t>2752377,96</w:t>
      </w:r>
      <w:r w:rsidR="003B5D20" w:rsidRPr="003B5D20">
        <w:rPr>
          <w:color w:val="000000"/>
          <w:sz w:val="28"/>
          <w:szCs w:val="28"/>
        </w:rPr>
        <w:t xml:space="preserve"> тыс. рублей.</w:t>
      </w:r>
    </w:p>
    <w:p w:rsidR="003B5D20" w:rsidRPr="003B5D20" w:rsidRDefault="003B5D20" w:rsidP="003B5D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217"/>
        <w:gridCol w:w="2127"/>
        <w:gridCol w:w="2268"/>
      </w:tblGrid>
      <w:tr w:rsidR="003B5D20" w:rsidRPr="003B5D20" w:rsidTr="003B5D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 xml:space="preserve">Годы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Муниципальный бюджет</w:t>
            </w:r>
          </w:p>
        </w:tc>
      </w:tr>
      <w:tr w:rsidR="003B5D20" w:rsidRPr="003B5D20" w:rsidTr="003B5D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1399,90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362568,10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139866,40</w:t>
            </w:r>
          </w:p>
        </w:tc>
      </w:tr>
      <w:tr w:rsidR="003B5D20" w:rsidRPr="003B5D20" w:rsidTr="003B5D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352714,60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153483,60</w:t>
            </w:r>
          </w:p>
        </w:tc>
      </w:tr>
      <w:tr w:rsidR="003B5D20" w:rsidRPr="003B5D20" w:rsidTr="003B5D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423362,77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175617,30</w:t>
            </w:r>
          </w:p>
        </w:tc>
      </w:tr>
      <w:tr w:rsidR="003B5D20" w:rsidRPr="003B5D20" w:rsidTr="003B5D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392051,20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165846,50</w:t>
            </w:r>
          </w:p>
        </w:tc>
      </w:tr>
      <w:tr w:rsidR="003B5D20" w:rsidRPr="003B5D20" w:rsidTr="003B5D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20" w:rsidRPr="003B5D20" w:rsidRDefault="003B5D20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D02C62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418061,20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D02C62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167406,39</w:t>
            </w:r>
          </w:p>
        </w:tc>
      </w:tr>
    </w:tbl>
    <w:p w:rsidR="00B5392C" w:rsidRPr="003023F5" w:rsidRDefault="00342E8C" w:rsidP="003023F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 </w:t>
      </w:r>
      <w:r w:rsidRPr="00AA0575">
        <w:rPr>
          <w:color w:val="000000"/>
          <w:sz w:val="28"/>
          <w:szCs w:val="28"/>
        </w:rPr>
        <w:t>финансирования подпрограммы - средства федерального, регионального, муницип</w:t>
      </w:r>
      <w:r>
        <w:rPr>
          <w:color w:val="000000"/>
          <w:sz w:val="28"/>
          <w:szCs w:val="28"/>
        </w:rPr>
        <w:t>ального бюджетов».</w:t>
      </w:r>
    </w:p>
    <w:p w:rsidR="00434B45" w:rsidRDefault="00BF7F1B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4B45">
        <w:rPr>
          <w:b/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Р</w:t>
      </w:r>
      <w:r w:rsidR="00F70732">
        <w:rPr>
          <w:sz w:val="28"/>
          <w:szCs w:val="28"/>
          <w:lang w:eastAsia="ru-RU"/>
        </w:rPr>
        <w:t>аздел</w:t>
      </w:r>
      <w:r w:rsidR="00672B4C">
        <w:rPr>
          <w:sz w:val="28"/>
          <w:szCs w:val="28"/>
          <w:lang w:eastAsia="ru-RU"/>
        </w:rPr>
        <w:t xml:space="preserve"> 1</w:t>
      </w:r>
      <w:r w:rsidR="001D4EC9">
        <w:rPr>
          <w:sz w:val="28"/>
          <w:szCs w:val="28"/>
          <w:lang w:eastAsia="ru-RU"/>
        </w:rPr>
        <w:t xml:space="preserve"> </w:t>
      </w:r>
      <w:r w:rsidR="001D4EC9" w:rsidRPr="00640DC5">
        <w:rPr>
          <w:sz w:val="28"/>
          <w:szCs w:val="28"/>
          <w:lang w:eastAsia="ru-RU"/>
        </w:rPr>
        <w:t>«Общая характеристика сферы реализации муниципальной программы</w:t>
      </w:r>
      <w:r w:rsidR="001D4EC9" w:rsidRPr="00F70732">
        <w:rPr>
          <w:sz w:val="28"/>
          <w:szCs w:val="28"/>
          <w:lang w:eastAsia="ru-RU"/>
        </w:rPr>
        <w:t>»</w:t>
      </w:r>
      <w:r w:rsidR="00D3384E">
        <w:rPr>
          <w:sz w:val="28"/>
          <w:szCs w:val="28"/>
          <w:lang w:eastAsia="ru-RU"/>
        </w:rPr>
        <w:t xml:space="preserve"> </w:t>
      </w:r>
      <w:r w:rsidR="00434B45" w:rsidRPr="00861526">
        <w:rPr>
          <w:sz w:val="28"/>
          <w:szCs w:val="28"/>
          <w:lang w:eastAsia="ru-RU"/>
        </w:rPr>
        <w:t>муниципальной программы</w:t>
      </w:r>
      <w:r w:rsidR="00434B45">
        <w:rPr>
          <w:sz w:val="28"/>
          <w:szCs w:val="28"/>
          <w:lang w:eastAsia="ru-RU"/>
        </w:rPr>
        <w:t xml:space="preserve"> </w:t>
      </w:r>
      <w:r w:rsidR="00D3384E">
        <w:rPr>
          <w:sz w:val="28"/>
          <w:szCs w:val="28"/>
          <w:lang w:eastAsia="ru-RU"/>
        </w:rPr>
        <w:t>допол</w:t>
      </w:r>
      <w:r w:rsidR="001D4EC9">
        <w:rPr>
          <w:sz w:val="28"/>
          <w:szCs w:val="28"/>
          <w:lang w:eastAsia="ru-RU"/>
        </w:rPr>
        <w:t>нить</w:t>
      </w:r>
      <w:r w:rsidR="00D3384E">
        <w:rPr>
          <w:sz w:val="28"/>
          <w:szCs w:val="28"/>
          <w:lang w:eastAsia="ru-RU"/>
        </w:rPr>
        <w:t xml:space="preserve"> абзацами </w:t>
      </w:r>
      <w:r w:rsidR="001812F6">
        <w:rPr>
          <w:sz w:val="28"/>
          <w:szCs w:val="28"/>
          <w:lang w:eastAsia="ru-RU"/>
        </w:rPr>
        <w:t>18-24</w:t>
      </w:r>
      <w:r w:rsidR="00D3384E">
        <w:rPr>
          <w:sz w:val="28"/>
          <w:szCs w:val="28"/>
          <w:lang w:eastAsia="ru-RU"/>
        </w:rPr>
        <w:t xml:space="preserve"> след</w:t>
      </w:r>
      <w:r w:rsidR="001D4EC9">
        <w:rPr>
          <w:sz w:val="28"/>
          <w:szCs w:val="28"/>
          <w:lang w:eastAsia="ru-RU"/>
        </w:rPr>
        <w:t>ующего содержания</w:t>
      </w:r>
      <w:r w:rsidR="00640DC5">
        <w:rPr>
          <w:sz w:val="28"/>
          <w:szCs w:val="28"/>
          <w:lang w:eastAsia="ru-RU"/>
        </w:rPr>
        <w:t>:</w:t>
      </w:r>
    </w:p>
    <w:p w:rsidR="00434B45" w:rsidRDefault="00632701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640DC5">
        <w:rPr>
          <w:sz w:val="28"/>
          <w:szCs w:val="28"/>
          <w:lang w:eastAsia="ru-RU"/>
        </w:rPr>
        <w:t xml:space="preserve">В Калачевском  муниципальном районе </w:t>
      </w:r>
      <w:r w:rsidRPr="00F60D02">
        <w:rPr>
          <w:sz w:val="28"/>
          <w:szCs w:val="28"/>
          <w:lang w:eastAsia="ru-RU"/>
        </w:rPr>
        <w:t xml:space="preserve">не снижается </w:t>
      </w:r>
      <w:r w:rsidRPr="00640DC5">
        <w:rPr>
          <w:sz w:val="28"/>
          <w:szCs w:val="28"/>
          <w:lang w:eastAsia="ru-RU"/>
        </w:rPr>
        <w:t>численно</w:t>
      </w:r>
      <w:r w:rsidRPr="00F60D02">
        <w:rPr>
          <w:sz w:val="28"/>
          <w:szCs w:val="28"/>
          <w:lang w:eastAsia="ru-RU"/>
        </w:rPr>
        <w:t>сть детей в возрасте от 1,5 до 3</w:t>
      </w:r>
      <w:r w:rsidRPr="00640DC5">
        <w:rPr>
          <w:sz w:val="28"/>
          <w:szCs w:val="28"/>
          <w:lang w:eastAsia="ru-RU"/>
        </w:rPr>
        <w:t xml:space="preserve"> лет, что усиливает потребность семей в услугах дошкольного образования.  </w:t>
      </w:r>
    </w:p>
    <w:p w:rsidR="00434B45" w:rsidRDefault="00632701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60D02">
        <w:rPr>
          <w:sz w:val="28"/>
          <w:szCs w:val="28"/>
          <w:lang w:eastAsia="ru-RU"/>
        </w:rPr>
        <w:t xml:space="preserve">Реализация </w:t>
      </w:r>
      <w:r w:rsidR="00145924" w:rsidRPr="005153B9">
        <w:rPr>
          <w:kern w:val="36"/>
          <w:sz w:val="28"/>
          <w:szCs w:val="28"/>
          <w:lang w:eastAsia="ru-RU"/>
        </w:rPr>
        <w:t>регионального проекта «</w:t>
      </w:r>
      <w:r w:rsidR="00145924" w:rsidRPr="005153B9">
        <w:rPr>
          <w:sz w:val="28"/>
          <w:szCs w:val="28"/>
        </w:rPr>
        <w:t>Содействие занятости женщин – создание условий дошкольного образования д</w:t>
      </w:r>
      <w:r w:rsidR="00145924">
        <w:rPr>
          <w:sz w:val="28"/>
          <w:szCs w:val="28"/>
        </w:rPr>
        <w:t xml:space="preserve">ля детей в возрасте до трех лет» </w:t>
      </w:r>
      <w:r w:rsidR="00145924">
        <w:rPr>
          <w:kern w:val="36"/>
          <w:sz w:val="28"/>
          <w:szCs w:val="28"/>
          <w:lang w:eastAsia="ru-RU"/>
        </w:rPr>
        <w:t xml:space="preserve">путем перепрофилирования дошкольных </w:t>
      </w:r>
      <w:proofErr w:type="spellStart"/>
      <w:r w:rsidR="00145924">
        <w:rPr>
          <w:kern w:val="36"/>
          <w:sz w:val="28"/>
          <w:szCs w:val="28"/>
          <w:lang w:eastAsia="ru-RU"/>
        </w:rPr>
        <w:t>групп</w:t>
      </w:r>
      <w:r w:rsidR="00145924" w:rsidRPr="00F60D02">
        <w:rPr>
          <w:kern w:val="36"/>
          <w:sz w:val="28"/>
          <w:szCs w:val="28"/>
          <w:lang w:eastAsia="ru-RU"/>
        </w:rPr>
        <w:t>позволит</w:t>
      </w:r>
      <w:proofErr w:type="spellEnd"/>
      <w:r w:rsidR="00145924" w:rsidRPr="00F60D02">
        <w:rPr>
          <w:kern w:val="36"/>
          <w:sz w:val="28"/>
          <w:szCs w:val="28"/>
          <w:lang w:eastAsia="ru-RU"/>
        </w:rPr>
        <w:t xml:space="preserve"> осуществить</w:t>
      </w:r>
      <w:r w:rsidRPr="00F60D02">
        <w:rPr>
          <w:kern w:val="36"/>
          <w:sz w:val="28"/>
          <w:szCs w:val="28"/>
          <w:lang w:eastAsia="ru-RU"/>
        </w:rPr>
        <w:t xml:space="preserve"> приоб</w:t>
      </w:r>
      <w:r w:rsidR="00145924">
        <w:rPr>
          <w:kern w:val="36"/>
          <w:sz w:val="28"/>
          <w:szCs w:val="28"/>
          <w:lang w:eastAsia="ru-RU"/>
        </w:rPr>
        <w:t>ретение оборудования и оснащение</w:t>
      </w:r>
      <w:r w:rsidRPr="00F60D02">
        <w:rPr>
          <w:kern w:val="36"/>
          <w:sz w:val="28"/>
          <w:szCs w:val="28"/>
          <w:lang w:eastAsia="ru-RU"/>
        </w:rPr>
        <w:t xml:space="preserve"> дошкольных образовательных организаций, в которых планируется открытие мест для детей в возрасте от 1,5 до 3 лет, что увеличит д</w:t>
      </w:r>
      <w:r w:rsidRPr="00F60D02">
        <w:rPr>
          <w:sz w:val="28"/>
          <w:szCs w:val="28"/>
        </w:rPr>
        <w:t>оступность дошкольного образования для детей этой</w:t>
      </w:r>
      <w:r>
        <w:rPr>
          <w:sz w:val="28"/>
          <w:szCs w:val="28"/>
        </w:rPr>
        <w:t xml:space="preserve"> возрастной категории.</w:t>
      </w:r>
      <w:proofErr w:type="gramEnd"/>
    </w:p>
    <w:p w:rsidR="00F70732" w:rsidRDefault="00632701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D713D">
        <w:rPr>
          <w:sz w:val="28"/>
          <w:szCs w:val="28"/>
          <w:lang w:eastAsia="ru-RU"/>
        </w:rPr>
        <w:t>Путем перепр</w:t>
      </w:r>
      <w:r w:rsidR="00145924">
        <w:rPr>
          <w:sz w:val="28"/>
          <w:szCs w:val="28"/>
          <w:lang w:eastAsia="ru-RU"/>
        </w:rPr>
        <w:t>офилирования групп, приобретение</w:t>
      </w:r>
      <w:r w:rsidRPr="00AD713D">
        <w:rPr>
          <w:sz w:val="28"/>
          <w:szCs w:val="28"/>
          <w:lang w:eastAsia="ru-RU"/>
        </w:rPr>
        <w:t xml:space="preserve"> оборудования и (или) оснащения образовательных организаций, осуществляющих образовательную деятельность по образовательным программам дошкольного образования, открыть места для детей в возрасте от 1,5 до 3 лет в следующих образовательных организациях:</w:t>
      </w:r>
    </w:p>
    <w:p w:rsidR="00434B45" w:rsidRPr="00AD713D" w:rsidRDefault="00434B45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434B45" w:rsidRDefault="00F70732" w:rsidP="00434B45">
      <w:pPr>
        <w:pStyle w:val="a3"/>
        <w:ind w:firstLine="567"/>
        <w:jc w:val="both"/>
        <w:rPr>
          <w:rFonts w:eastAsiaTheme="minorHAnsi"/>
          <w:sz w:val="28"/>
          <w:szCs w:val="28"/>
          <w:lang w:eastAsia="ru-RU"/>
        </w:rPr>
      </w:pPr>
      <w:r w:rsidRPr="00AD713D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- </w:t>
      </w:r>
      <w:r w:rsidRPr="00AD713D">
        <w:rPr>
          <w:rFonts w:eastAsiaTheme="minorHAnsi"/>
          <w:sz w:val="28"/>
          <w:szCs w:val="28"/>
          <w:lang w:eastAsia="ru-RU"/>
        </w:rPr>
        <w:t xml:space="preserve">муниципальное казенное дошкольное образовательное учреждение «Детский сад № 1 «Звездочка» г. Калач-на-Дону» Волгоградской области -  20 мест; </w:t>
      </w:r>
    </w:p>
    <w:p w:rsidR="00434B45" w:rsidRDefault="00F70732" w:rsidP="00434B45">
      <w:pPr>
        <w:pStyle w:val="a3"/>
        <w:ind w:firstLine="567"/>
        <w:jc w:val="both"/>
        <w:rPr>
          <w:rFonts w:eastAsiaTheme="minorHAnsi"/>
          <w:sz w:val="28"/>
          <w:szCs w:val="28"/>
          <w:lang w:eastAsia="ru-RU"/>
        </w:rPr>
      </w:pPr>
      <w:r w:rsidRPr="00AD713D">
        <w:rPr>
          <w:rFonts w:eastAsiaTheme="minorHAnsi"/>
          <w:sz w:val="28"/>
          <w:szCs w:val="28"/>
          <w:lang w:eastAsia="ru-RU"/>
        </w:rPr>
        <w:t>- муниципальное казенное дошкольное образовательное учреждение «Детский сад № 4 «Якорек» г. Калача-на-Дону Волгоградской области – 20 мест;</w:t>
      </w:r>
    </w:p>
    <w:p w:rsidR="00F70732" w:rsidRPr="00AD713D" w:rsidRDefault="00F70732" w:rsidP="00434B45">
      <w:pPr>
        <w:pStyle w:val="a3"/>
        <w:ind w:firstLine="567"/>
        <w:jc w:val="both"/>
        <w:rPr>
          <w:rFonts w:eastAsiaTheme="minorHAnsi"/>
          <w:sz w:val="28"/>
          <w:szCs w:val="28"/>
          <w:lang w:eastAsia="ru-RU"/>
        </w:rPr>
      </w:pPr>
      <w:r w:rsidRPr="00AD713D">
        <w:rPr>
          <w:rFonts w:eastAsiaTheme="minorHAnsi"/>
          <w:sz w:val="28"/>
          <w:szCs w:val="28"/>
          <w:lang w:eastAsia="ru-RU"/>
        </w:rPr>
        <w:t>- муниципальное казенное дошкольное образовательное учреждение «Детский сад №3 «Улыбка» г. Калача-на-Дону Волгоградской области – 20 мест;</w:t>
      </w:r>
    </w:p>
    <w:p w:rsidR="00F70732" w:rsidRPr="00AD713D" w:rsidRDefault="00F70732" w:rsidP="00434B45">
      <w:pPr>
        <w:pStyle w:val="a3"/>
        <w:ind w:firstLine="567"/>
        <w:jc w:val="both"/>
        <w:rPr>
          <w:sz w:val="28"/>
          <w:szCs w:val="28"/>
          <w:lang w:eastAsia="ru-RU"/>
        </w:rPr>
      </w:pPr>
      <w:r w:rsidRPr="00AD713D">
        <w:rPr>
          <w:rFonts w:eastAsiaTheme="minorHAnsi"/>
          <w:sz w:val="28"/>
          <w:szCs w:val="28"/>
          <w:lang w:eastAsia="ru-RU"/>
        </w:rPr>
        <w:t>- муниципальное казенное дошкольное образовательное учреждение «Детский сад №6 «Радуга» г. Калача-на-Дону Волгоградской области – 20 мест</w:t>
      </w:r>
      <w:proofErr w:type="gramStart"/>
      <w:r w:rsidRPr="00AD713D">
        <w:rPr>
          <w:rFonts w:eastAsiaTheme="minorHAnsi"/>
          <w:sz w:val="28"/>
          <w:szCs w:val="28"/>
          <w:lang w:eastAsia="ru-RU"/>
        </w:rPr>
        <w:t>.</w:t>
      </w:r>
      <w:r w:rsidR="00434B45">
        <w:rPr>
          <w:rFonts w:eastAsiaTheme="minorHAnsi"/>
          <w:sz w:val="28"/>
          <w:szCs w:val="28"/>
          <w:lang w:eastAsia="ru-RU"/>
        </w:rPr>
        <w:t>».</w:t>
      </w:r>
      <w:proofErr w:type="gramEnd"/>
    </w:p>
    <w:p w:rsidR="00F70732" w:rsidRPr="00AD713D" w:rsidRDefault="00F70732" w:rsidP="00434B45">
      <w:pPr>
        <w:pStyle w:val="a3"/>
        <w:ind w:firstLine="567"/>
        <w:jc w:val="both"/>
        <w:rPr>
          <w:sz w:val="28"/>
          <w:szCs w:val="28"/>
          <w:lang w:eastAsia="ru-RU"/>
        </w:rPr>
      </w:pPr>
    </w:p>
    <w:p w:rsidR="00434B45" w:rsidRDefault="00632701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434B45">
        <w:rPr>
          <w:b/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bookmarkStart w:id="0" w:name="sub_300"/>
      <w:r w:rsidR="001B6BF0">
        <w:rPr>
          <w:bCs/>
          <w:sz w:val="28"/>
          <w:szCs w:val="28"/>
          <w:lang w:eastAsia="ru-RU"/>
        </w:rPr>
        <w:t xml:space="preserve"> Р</w:t>
      </w:r>
      <w:r w:rsidR="00F60D02">
        <w:rPr>
          <w:bCs/>
          <w:sz w:val="28"/>
          <w:szCs w:val="28"/>
          <w:lang w:eastAsia="ru-RU"/>
        </w:rPr>
        <w:t>аздел</w:t>
      </w:r>
      <w:r w:rsidR="00861526" w:rsidRPr="00861526">
        <w:rPr>
          <w:bCs/>
          <w:color w:val="FF0000"/>
          <w:sz w:val="28"/>
          <w:szCs w:val="28"/>
          <w:lang w:eastAsia="ru-RU"/>
        </w:rPr>
        <w:t xml:space="preserve"> </w:t>
      </w:r>
      <w:r w:rsidR="00434B45">
        <w:rPr>
          <w:bCs/>
          <w:sz w:val="28"/>
          <w:szCs w:val="28"/>
          <w:lang w:eastAsia="ru-RU"/>
        </w:rPr>
        <w:t>3</w:t>
      </w:r>
      <w:r w:rsidR="00F60D02" w:rsidRPr="00F60D02">
        <w:rPr>
          <w:bCs/>
          <w:sz w:val="28"/>
          <w:szCs w:val="28"/>
          <w:lang w:eastAsia="ru-RU"/>
        </w:rPr>
        <w:t xml:space="preserve"> </w:t>
      </w:r>
      <w:r w:rsidR="00F60D02">
        <w:rPr>
          <w:bCs/>
          <w:sz w:val="28"/>
          <w:szCs w:val="28"/>
          <w:lang w:eastAsia="ru-RU"/>
        </w:rPr>
        <w:t>«</w:t>
      </w:r>
      <w:r w:rsidR="00F60D02" w:rsidRPr="00F60D02">
        <w:rPr>
          <w:bCs/>
          <w:sz w:val="28"/>
          <w:szCs w:val="28"/>
          <w:lang w:eastAsia="ru-RU"/>
        </w:rPr>
        <w:t>Целевые показатели достижения целей и решения задач, основные ожидаемые конечные результаты муниципальной программы</w:t>
      </w:r>
      <w:r w:rsidR="00F60D02">
        <w:rPr>
          <w:bCs/>
          <w:sz w:val="28"/>
          <w:szCs w:val="28"/>
          <w:lang w:eastAsia="ru-RU"/>
        </w:rPr>
        <w:t>»</w:t>
      </w:r>
      <w:r w:rsidR="00434B45">
        <w:rPr>
          <w:bCs/>
          <w:sz w:val="28"/>
          <w:szCs w:val="28"/>
          <w:lang w:eastAsia="ru-RU"/>
        </w:rPr>
        <w:t xml:space="preserve"> </w:t>
      </w:r>
      <w:r w:rsidR="00434B45" w:rsidRPr="00861526">
        <w:rPr>
          <w:bCs/>
          <w:sz w:val="28"/>
          <w:szCs w:val="28"/>
          <w:lang w:eastAsia="ru-RU"/>
        </w:rPr>
        <w:t>муниципальной программы</w:t>
      </w:r>
      <w:r w:rsidR="00434B45">
        <w:rPr>
          <w:bCs/>
          <w:sz w:val="28"/>
          <w:szCs w:val="28"/>
          <w:lang w:eastAsia="ru-RU"/>
        </w:rPr>
        <w:t xml:space="preserve"> </w:t>
      </w:r>
      <w:r w:rsidR="009F063E">
        <w:rPr>
          <w:bCs/>
          <w:sz w:val="28"/>
          <w:szCs w:val="28"/>
          <w:lang w:eastAsia="ru-RU"/>
        </w:rPr>
        <w:t xml:space="preserve">дополнить </w:t>
      </w:r>
      <w:r w:rsidR="009F063E">
        <w:rPr>
          <w:sz w:val="28"/>
          <w:szCs w:val="28"/>
          <w:lang w:eastAsia="ru-RU"/>
        </w:rPr>
        <w:t>абзацами</w:t>
      </w:r>
      <w:r w:rsidR="009F063E">
        <w:rPr>
          <w:bCs/>
          <w:sz w:val="28"/>
          <w:szCs w:val="28"/>
          <w:lang w:eastAsia="ru-RU"/>
        </w:rPr>
        <w:t xml:space="preserve"> 7-11</w:t>
      </w:r>
      <w:r w:rsidR="00303FCA">
        <w:rPr>
          <w:bCs/>
          <w:sz w:val="28"/>
          <w:szCs w:val="28"/>
          <w:lang w:eastAsia="ru-RU"/>
        </w:rPr>
        <w:t xml:space="preserve"> след</w:t>
      </w:r>
      <w:r w:rsidR="001B6BF0">
        <w:rPr>
          <w:bCs/>
          <w:sz w:val="28"/>
          <w:szCs w:val="28"/>
          <w:lang w:eastAsia="ru-RU"/>
        </w:rPr>
        <w:t>ующего</w:t>
      </w:r>
      <w:r w:rsidR="00303FCA">
        <w:rPr>
          <w:bCs/>
          <w:sz w:val="28"/>
          <w:szCs w:val="28"/>
          <w:lang w:eastAsia="ru-RU"/>
        </w:rPr>
        <w:t xml:space="preserve"> сод</w:t>
      </w:r>
      <w:r w:rsidR="001B6BF0">
        <w:rPr>
          <w:bCs/>
          <w:sz w:val="28"/>
          <w:szCs w:val="28"/>
          <w:lang w:eastAsia="ru-RU"/>
        </w:rPr>
        <w:t>ержания</w:t>
      </w:r>
      <w:r w:rsidR="009F063E">
        <w:rPr>
          <w:bCs/>
          <w:sz w:val="28"/>
          <w:szCs w:val="28"/>
          <w:lang w:eastAsia="ru-RU"/>
        </w:rPr>
        <w:t>:</w:t>
      </w:r>
      <w:r w:rsidR="00CE1767">
        <w:rPr>
          <w:bCs/>
          <w:sz w:val="28"/>
          <w:szCs w:val="28"/>
          <w:lang w:eastAsia="ru-RU"/>
        </w:rPr>
        <w:t xml:space="preserve"> </w:t>
      </w:r>
      <w:bookmarkEnd w:id="0"/>
    </w:p>
    <w:p w:rsidR="00434B45" w:rsidRDefault="000748F3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434B45">
        <w:rPr>
          <w:color w:val="000000"/>
          <w:sz w:val="28"/>
          <w:szCs w:val="28"/>
        </w:rPr>
        <w:t xml:space="preserve">- </w:t>
      </w:r>
      <w:r w:rsidR="00F60D02" w:rsidRPr="00F60D02">
        <w:rPr>
          <w:color w:val="000000"/>
          <w:sz w:val="28"/>
          <w:szCs w:val="28"/>
        </w:rPr>
        <w:t>доступность дошкольного образования (отношение численно</w:t>
      </w:r>
      <w:r w:rsidR="00F60D02">
        <w:rPr>
          <w:color w:val="000000"/>
          <w:sz w:val="28"/>
          <w:szCs w:val="28"/>
        </w:rPr>
        <w:t>сти детей в возрасте от 1,5 до 3</w:t>
      </w:r>
      <w:r w:rsidR="00F60D02" w:rsidRPr="00F60D02">
        <w:rPr>
          <w:color w:val="000000"/>
          <w:sz w:val="28"/>
          <w:szCs w:val="28"/>
        </w:rPr>
        <w:t xml:space="preserve"> лет, получающих дошкольное образование в текущем году, к сумме численно</w:t>
      </w:r>
      <w:r w:rsidR="00F60D02">
        <w:rPr>
          <w:color w:val="000000"/>
          <w:sz w:val="28"/>
          <w:szCs w:val="28"/>
        </w:rPr>
        <w:t>сти детей в возрасте от 1,5 до 3</w:t>
      </w:r>
      <w:r w:rsidR="00F60D02" w:rsidRPr="00F60D02">
        <w:rPr>
          <w:color w:val="000000"/>
          <w:sz w:val="28"/>
          <w:szCs w:val="28"/>
        </w:rPr>
        <w:t xml:space="preserve"> лет, получающих дошкольное образование в текущем году, и численно</w:t>
      </w:r>
      <w:r w:rsidR="00F60D02">
        <w:rPr>
          <w:color w:val="000000"/>
          <w:sz w:val="28"/>
          <w:szCs w:val="28"/>
        </w:rPr>
        <w:t>сти детей в возрасте от 1,5 до 3</w:t>
      </w:r>
      <w:r w:rsidR="00F60D02" w:rsidRPr="00F60D02">
        <w:rPr>
          <w:color w:val="000000"/>
          <w:sz w:val="28"/>
          <w:szCs w:val="28"/>
        </w:rPr>
        <w:t xml:space="preserve"> лет, находящихся в очереди на получение в текущем году дошкольного образования).</w:t>
      </w:r>
      <w:proofErr w:type="gramEnd"/>
      <w:r w:rsidR="00AF15EA">
        <w:rPr>
          <w:color w:val="000000"/>
          <w:sz w:val="28"/>
          <w:szCs w:val="28"/>
        </w:rPr>
        <w:t xml:space="preserve"> </w:t>
      </w:r>
      <w:r w:rsidR="00F60D02" w:rsidRPr="00A131B0">
        <w:rPr>
          <w:color w:val="000000"/>
          <w:sz w:val="28"/>
          <w:szCs w:val="28"/>
        </w:rPr>
        <w:t>Данный показатель характеризует охват детей в возрасте от 1,5 до 3 лет  дошкольным образованием, является одним из ключевых показателей для выполнения задач</w:t>
      </w:r>
      <w:r w:rsidR="0064713C">
        <w:rPr>
          <w:color w:val="000000"/>
          <w:sz w:val="28"/>
          <w:szCs w:val="28"/>
        </w:rPr>
        <w:t xml:space="preserve"> в рамках </w:t>
      </w:r>
      <w:r w:rsidR="00145924">
        <w:rPr>
          <w:color w:val="000000"/>
          <w:sz w:val="28"/>
          <w:szCs w:val="28"/>
        </w:rPr>
        <w:t>реги</w:t>
      </w:r>
      <w:r w:rsidR="0064713C">
        <w:rPr>
          <w:color w:val="000000"/>
          <w:sz w:val="28"/>
          <w:szCs w:val="28"/>
        </w:rPr>
        <w:t>онального проекта</w:t>
      </w:r>
      <w:r w:rsidR="00434B45">
        <w:rPr>
          <w:color w:val="000000"/>
          <w:sz w:val="28"/>
          <w:szCs w:val="28"/>
        </w:rPr>
        <w:t>;</w:t>
      </w:r>
    </w:p>
    <w:p w:rsidR="00E36829" w:rsidRDefault="00AF15EA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улучшение</w:t>
      </w:r>
      <w:r w:rsidR="00E36829">
        <w:rPr>
          <w:color w:val="000000"/>
          <w:sz w:val="28"/>
          <w:szCs w:val="28"/>
        </w:rPr>
        <w:t xml:space="preserve"> ус</w:t>
      </w:r>
      <w:r>
        <w:rPr>
          <w:color w:val="000000"/>
          <w:sz w:val="28"/>
          <w:szCs w:val="28"/>
        </w:rPr>
        <w:t>ловий</w:t>
      </w:r>
      <w:r w:rsidR="00E36829">
        <w:rPr>
          <w:color w:val="000000"/>
          <w:sz w:val="28"/>
          <w:szCs w:val="28"/>
        </w:rPr>
        <w:t xml:space="preserve"> осуществления образовательной деятельности </w:t>
      </w:r>
      <w:r>
        <w:rPr>
          <w:color w:val="000000"/>
          <w:sz w:val="28"/>
          <w:szCs w:val="28"/>
        </w:rPr>
        <w:t xml:space="preserve">путем проведения замены кровли  на </w:t>
      </w:r>
      <w:r w:rsidR="00A57539">
        <w:rPr>
          <w:color w:val="000000"/>
          <w:sz w:val="28"/>
          <w:szCs w:val="28"/>
        </w:rPr>
        <w:t xml:space="preserve"> 2 объекта</w:t>
      </w:r>
      <w:r>
        <w:rPr>
          <w:color w:val="000000"/>
          <w:sz w:val="28"/>
          <w:szCs w:val="28"/>
        </w:rPr>
        <w:t>х</w:t>
      </w:r>
      <w:r w:rsidR="00A57539">
        <w:rPr>
          <w:color w:val="000000"/>
          <w:sz w:val="28"/>
          <w:szCs w:val="28"/>
        </w:rPr>
        <w:t>;</w:t>
      </w:r>
    </w:p>
    <w:p w:rsidR="00E36829" w:rsidRDefault="00E36829" w:rsidP="00434B4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15EA">
        <w:rPr>
          <w:color w:val="000000"/>
          <w:sz w:val="28"/>
          <w:szCs w:val="28"/>
        </w:rPr>
        <w:t>улучшение условий</w:t>
      </w:r>
      <w:r>
        <w:rPr>
          <w:color w:val="000000"/>
          <w:sz w:val="28"/>
          <w:szCs w:val="28"/>
        </w:rPr>
        <w:t xml:space="preserve"> осуществления образовательной деятельности путем проведения благоустройства площадок для проведения  праздничных линеек, в общем количестве  муниципальных общеобразовательных организаций – 7%</w:t>
      </w:r>
      <w:r w:rsidR="00A57539">
        <w:rPr>
          <w:color w:val="000000"/>
          <w:sz w:val="28"/>
          <w:szCs w:val="28"/>
        </w:rPr>
        <w:t>;</w:t>
      </w:r>
    </w:p>
    <w:p w:rsidR="00A57539" w:rsidRDefault="00AF15EA" w:rsidP="00434B4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условий</w:t>
      </w:r>
      <w:r w:rsidR="00A57539">
        <w:rPr>
          <w:color w:val="000000"/>
          <w:sz w:val="28"/>
          <w:szCs w:val="28"/>
        </w:rPr>
        <w:t xml:space="preserve"> осуществления образовательной деятельности путем проведения замены оконных блок,  в общем количестве  муниципальных общеоб</w:t>
      </w:r>
      <w:r w:rsidR="00434B45">
        <w:rPr>
          <w:color w:val="000000"/>
          <w:sz w:val="28"/>
          <w:szCs w:val="28"/>
        </w:rPr>
        <w:t>разовательных организаций – 33%</w:t>
      </w:r>
      <w:r w:rsidR="00A57539">
        <w:rPr>
          <w:color w:val="000000"/>
          <w:sz w:val="28"/>
          <w:szCs w:val="28"/>
        </w:rPr>
        <w:t>;</w:t>
      </w:r>
    </w:p>
    <w:p w:rsidR="00A57539" w:rsidRDefault="00AF15EA" w:rsidP="00434B4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условий</w:t>
      </w:r>
      <w:r w:rsidR="00A57539">
        <w:rPr>
          <w:color w:val="000000"/>
          <w:sz w:val="28"/>
          <w:szCs w:val="28"/>
        </w:rPr>
        <w:t xml:space="preserve"> осуществления образовательной деятельности путем проведения замены осветительных приборов,  в общем количестве  муниципальных общеобразовательных организаций – 7%</w:t>
      </w:r>
      <w:r w:rsidR="00434B45">
        <w:rPr>
          <w:color w:val="000000"/>
          <w:sz w:val="28"/>
          <w:szCs w:val="28"/>
        </w:rPr>
        <w:t>.</w:t>
      </w:r>
      <w:r w:rsidR="00A57539">
        <w:rPr>
          <w:color w:val="000000"/>
          <w:sz w:val="28"/>
          <w:szCs w:val="28"/>
        </w:rPr>
        <w:t>»;</w:t>
      </w:r>
    </w:p>
    <w:p w:rsidR="00D52EE0" w:rsidRDefault="00D52EE0" w:rsidP="00434B45">
      <w:pPr>
        <w:pStyle w:val="a4"/>
        <w:spacing w:before="0" w:beforeAutospacing="0" w:after="0" w:afterAutospacing="0"/>
        <w:ind w:right="-104" w:firstLine="567"/>
        <w:jc w:val="both"/>
        <w:rPr>
          <w:color w:val="000000"/>
          <w:sz w:val="28"/>
          <w:szCs w:val="28"/>
        </w:rPr>
      </w:pPr>
      <w:r w:rsidRPr="00434B45">
        <w:rPr>
          <w:b/>
          <w:color w:val="000000"/>
          <w:sz w:val="28"/>
          <w:szCs w:val="28"/>
        </w:rPr>
        <w:t>3.1</w:t>
      </w:r>
      <w:r w:rsidR="00434B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Абзац 20 Раздела 3 муниципальной программы изложить в следующей редакции</w:t>
      </w:r>
      <w:r w:rsidRPr="00D52EE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</w:t>
      </w:r>
      <w:r w:rsidRPr="00D52EE0">
        <w:rPr>
          <w:color w:val="000000"/>
          <w:sz w:val="28"/>
          <w:szCs w:val="28"/>
        </w:rPr>
        <w:t>Показатели эффективности муниципальной прогр</w:t>
      </w:r>
      <w:r w:rsidR="00E76A94">
        <w:rPr>
          <w:color w:val="000000"/>
          <w:sz w:val="28"/>
          <w:szCs w:val="28"/>
        </w:rPr>
        <w:t>аммы представлены в приложе</w:t>
      </w:r>
      <w:r w:rsidR="001812F6">
        <w:rPr>
          <w:color w:val="000000"/>
          <w:sz w:val="28"/>
          <w:szCs w:val="28"/>
        </w:rPr>
        <w:t>нии 1 к муниципальной программе».</w:t>
      </w:r>
    </w:p>
    <w:p w:rsidR="00434B45" w:rsidRDefault="00434B45" w:rsidP="00434B45">
      <w:pPr>
        <w:pStyle w:val="a3"/>
        <w:ind w:firstLine="567"/>
        <w:jc w:val="both"/>
        <w:rPr>
          <w:b/>
          <w:sz w:val="28"/>
          <w:szCs w:val="28"/>
        </w:rPr>
      </w:pPr>
    </w:p>
    <w:p w:rsidR="00434B45" w:rsidRDefault="00AC4374" w:rsidP="00434B45">
      <w:pPr>
        <w:pStyle w:val="a3"/>
        <w:ind w:firstLine="567"/>
        <w:jc w:val="both"/>
        <w:rPr>
          <w:sz w:val="28"/>
          <w:szCs w:val="28"/>
        </w:rPr>
      </w:pPr>
      <w:r w:rsidRPr="00434B45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5A745C">
        <w:rPr>
          <w:sz w:val="28"/>
          <w:szCs w:val="28"/>
        </w:rPr>
        <w:t>Абзац 1 р</w:t>
      </w:r>
      <w:r w:rsidR="00AD713D" w:rsidRPr="005A745C">
        <w:rPr>
          <w:sz w:val="28"/>
          <w:szCs w:val="28"/>
        </w:rPr>
        <w:t>аздел</w:t>
      </w:r>
      <w:r w:rsidR="00434B45" w:rsidRPr="00861526">
        <w:rPr>
          <w:sz w:val="28"/>
          <w:szCs w:val="28"/>
        </w:rPr>
        <w:t>а</w:t>
      </w:r>
      <w:r w:rsidR="00AD713D" w:rsidRPr="005A745C">
        <w:rPr>
          <w:sz w:val="28"/>
          <w:szCs w:val="28"/>
        </w:rPr>
        <w:t xml:space="preserve"> </w:t>
      </w:r>
      <w:r w:rsidR="00434B45">
        <w:rPr>
          <w:sz w:val="28"/>
          <w:szCs w:val="28"/>
        </w:rPr>
        <w:t xml:space="preserve"> </w:t>
      </w:r>
      <w:r w:rsidR="00AD713D" w:rsidRPr="005A745C">
        <w:rPr>
          <w:sz w:val="28"/>
          <w:szCs w:val="28"/>
        </w:rPr>
        <w:t>5 «Обоснование объема финансовых ресурсов, необходимых для реализации муниципальной программы</w:t>
      </w:r>
      <w:r w:rsidR="00AD713D" w:rsidRPr="00861526">
        <w:rPr>
          <w:i/>
          <w:sz w:val="28"/>
          <w:szCs w:val="28"/>
        </w:rPr>
        <w:t xml:space="preserve">» </w:t>
      </w:r>
      <w:r w:rsidR="00434B45" w:rsidRPr="00861526">
        <w:rPr>
          <w:sz w:val="28"/>
          <w:szCs w:val="28"/>
        </w:rPr>
        <w:t>муниципальной</w:t>
      </w:r>
      <w:r w:rsidR="00434B45" w:rsidRPr="00861526">
        <w:rPr>
          <w:color w:val="FF0000"/>
          <w:sz w:val="28"/>
          <w:szCs w:val="28"/>
        </w:rPr>
        <w:t xml:space="preserve"> </w:t>
      </w:r>
      <w:r w:rsidR="00434B45" w:rsidRPr="00861526">
        <w:rPr>
          <w:sz w:val="28"/>
          <w:szCs w:val="28"/>
        </w:rPr>
        <w:t>программы</w:t>
      </w:r>
      <w:r w:rsidR="00434B45">
        <w:rPr>
          <w:sz w:val="28"/>
          <w:szCs w:val="28"/>
        </w:rPr>
        <w:t xml:space="preserve"> </w:t>
      </w:r>
      <w:r w:rsidRPr="005A745C">
        <w:rPr>
          <w:sz w:val="28"/>
          <w:szCs w:val="28"/>
        </w:rPr>
        <w:t>и таблицу</w:t>
      </w:r>
      <w:r w:rsidR="00145924">
        <w:rPr>
          <w:sz w:val="28"/>
          <w:szCs w:val="28"/>
        </w:rPr>
        <w:t xml:space="preserve"> изложить в новой редакции:</w:t>
      </w:r>
    </w:p>
    <w:p w:rsidR="006F5931" w:rsidRDefault="006F5931" w:rsidP="00434B4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Pr="006F5931">
        <w:rPr>
          <w:sz w:val="28"/>
          <w:szCs w:val="28"/>
        </w:rPr>
        <w:t xml:space="preserve">Общий объем финансирования муниципальной программы составит </w:t>
      </w:r>
      <w:r w:rsidR="00512FDB">
        <w:rPr>
          <w:color w:val="000000"/>
          <w:sz w:val="28"/>
          <w:szCs w:val="28"/>
        </w:rPr>
        <w:t>2752377,96</w:t>
      </w:r>
      <w:r w:rsidR="00512FDB" w:rsidRPr="003B5D20">
        <w:rPr>
          <w:color w:val="000000"/>
          <w:sz w:val="28"/>
          <w:szCs w:val="28"/>
        </w:rPr>
        <w:t xml:space="preserve"> </w:t>
      </w:r>
      <w:r w:rsidRPr="006F5931">
        <w:rPr>
          <w:sz w:val="28"/>
          <w:szCs w:val="28"/>
        </w:rPr>
        <w:t>тыс. рублей</w:t>
      </w:r>
      <w:r w:rsidR="00D351C1">
        <w:rPr>
          <w:sz w:val="28"/>
          <w:szCs w:val="28"/>
        </w:rPr>
        <w:t>.</w:t>
      </w:r>
    </w:p>
    <w:p w:rsidR="00D351C1" w:rsidRPr="00D351C1" w:rsidRDefault="00D351C1" w:rsidP="00D351C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217"/>
        <w:gridCol w:w="2127"/>
        <w:gridCol w:w="2268"/>
      </w:tblGrid>
      <w:tr w:rsidR="00D351C1" w:rsidRPr="00D351C1" w:rsidTr="00D351C1">
        <w:tc>
          <w:tcPr>
            <w:tcW w:w="1293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 xml:space="preserve">Годы </w:t>
            </w:r>
          </w:p>
        </w:tc>
        <w:tc>
          <w:tcPr>
            <w:tcW w:w="2217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Муниципальный бюджет</w:t>
            </w:r>
          </w:p>
        </w:tc>
      </w:tr>
      <w:tr w:rsidR="00D351C1" w:rsidRPr="00D351C1" w:rsidTr="00D351C1">
        <w:tc>
          <w:tcPr>
            <w:tcW w:w="1293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2016</w:t>
            </w:r>
          </w:p>
        </w:tc>
        <w:tc>
          <w:tcPr>
            <w:tcW w:w="2217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1399,90</w:t>
            </w:r>
          </w:p>
        </w:tc>
        <w:tc>
          <w:tcPr>
            <w:tcW w:w="2127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362568,10</w:t>
            </w:r>
          </w:p>
        </w:tc>
        <w:tc>
          <w:tcPr>
            <w:tcW w:w="2268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139866,40</w:t>
            </w:r>
          </w:p>
        </w:tc>
      </w:tr>
      <w:tr w:rsidR="00D351C1" w:rsidRPr="00D351C1" w:rsidTr="00D351C1">
        <w:tc>
          <w:tcPr>
            <w:tcW w:w="1293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2017</w:t>
            </w:r>
          </w:p>
        </w:tc>
        <w:tc>
          <w:tcPr>
            <w:tcW w:w="2217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352714,60</w:t>
            </w:r>
          </w:p>
        </w:tc>
        <w:tc>
          <w:tcPr>
            <w:tcW w:w="2268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153483,60</w:t>
            </w:r>
          </w:p>
        </w:tc>
      </w:tr>
      <w:tr w:rsidR="00D351C1" w:rsidRPr="00D351C1" w:rsidTr="00D351C1">
        <w:tc>
          <w:tcPr>
            <w:tcW w:w="1293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2018</w:t>
            </w:r>
          </w:p>
        </w:tc>
        <w:tc>
          <w:tcPr>
            <w:tcW w:w="2217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423362,77</w:t>
            </w:r>
          </w:p>
        </w:tc>
        <w:tc>
          <w:tcPr>
            <w:tcW w:w="2268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175617,30</w:t>
            </w:r>
          </w:p>
        </w:tc>
      </w:tr>
      <w:tr w:rsidR="00D351C1" w:rsidRPr="00D351C1" w:rsidTr="00D351C1">
        <w:tc>
          <w:tcPr>
            <w:tcW w:w="1293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2019</w:t>
            </w:r>
          </w:p>
        </w:tc>
        <w:tc>
          <w:tcPr>
            <w:tcW w:w="2217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392051,20</w:t>
            </w:r>
          </w:p>
        </w:tc>
        <w:tc>
          <w:tcPr>
            <w:tcW w:w="2268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165846,50</w:t>
            </w:r>
          </w:p>
        </w:tc>
      </w:tr>
      <w:tr w:rsidR="00D351C1" w:rsidRPr="00D351C1" w:rsidTr="00D351C1">
        <w:tc>
          <w:tcPr>
            <w:tcW w:w="1293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2020</w:t>
            </w:r>
          </w:p>
        </w:tc>
        <w:tc>
          <w:tcPr>
            <w:tcW w:w="2217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351C1" w:rsidRPr="00D351C1" w:rsidRDefault="00A57539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418061,20</w:t>
            </w:r>
          </w:p>
        </w:tc>
        <w:tc>
          <w:tcPr>
            <w:tcW w:w="2268" w:type="dxa"/>
            <w:shd w:val="clear" w:color="auto" w:fill="auto"/>
          </w:tcPr>
          <w:p w:rsidR="00D351C1" w:rsidRPr="00D351C1" w:rsidRDefault="00A57539" w:rsidP="00D351C1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167406,39</w:t>
            </w:r>
          </w:p>
        </w:tc>
      </w:tr>
    </w:tbl>
    <w:p w:rsidR="00D351C1" w:rsidRPr="00D351C1" w:rsidRDefault="00D351C1" w:rsidP="00D351C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351C1" w:rsidRPr="00D351C1" w:rsidRDefault="00D351C1" w:rsidP="00D351C1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D351C1" w:rsidRDefault="00D351C1" w:rsidP="00AD713D">
      <w:pPr>
        <w:pStyle w:val="a3"/>
        <w:rPr>
          <w:sz w:val="28"/>
          <w:szCs w:val="28"/>
        </w:rPr>
      </w:pPr>
    </w:p>
    <w:p w:rsidR="00D351C1" w:rsidRDefault="00D351C1" w:rsidP="00AD713D">
      <w:pPr>
        <w:pStyle w:val="a3"/>
        <w:rPr>
          <w:sz w:val="28"/>
          <w:szCs w:val="28"/>
        </w:rPr>
      </w:pPr>
    </w:p>
    <w:p w:rsidR="00D351C1" w:rsidRDefault="00D351C1" w:rsidP="00AD713D">
      <w:pPr>
        <w:pStyle w:val="a3"/>
        <w:rPr>
          <w:sz w:val="28"/>
          <w:szCs w:val="28"/>
        </w:rPr>
      </w:pPr>
    </w:p>
    <w:p w:rsidR="00D351C1" w:rsidRDefault="00D351C1" w:rsidP="00AD713D">
      <w:pPr>
        <w:pStyle w:val="a3"/>
        <w:rPr>
          <w:sz w:val="28"/>
          <w:szCs w:val="28"/>
        </w:rPr>
      </w:pPr>
    </w:p>
    <w:p w:rsidR="00AC4374" w:rsidRDefault="00AC4374" w:rsidP="00AD713D">
      <w:pPr>
        <w:pStyle w:val="a3"/>
        <w:rPr>
          <w:sz w:val="28"/>
          <w:szCs w:val="28"/>
        </w:rPr>
      </w:pPr>
    </w:p>
    <w:p w:rsidR="006D60DF" w:rsidRPr="00AD713D" w:rsidRDefault="006D60DF" w:rsidP="00AD713D">
      <w:pPr>
        <w:pStyle w:val="a3"/>
        <w:rPr>
          <w:sz w:val="28"/>
          <w:szCs w:val="28"/>
        </w:rPr>
      </w:pPr>
    </w:p>
    <w:p w:rsidR="003023F5" w:rsidRDefault="00AC4374" w:rsidP="00434B45">
      <w:pPr>
        <w:shd w:val="clear" w:color="auto" w:fill="FFFFFF"/>
        <w:suppressAutoHyphens w:val="0"/>
        <w:ind w:firstLine="567"/>
        <w:jc w:val="both"/>
        <w:rPr>
          <w:sz w:val="28"/>
          <w:szCs w:val="20"/>
          <w:lang w:eastAsia="ru-RU"/>
        </w:rPr>
      </w:pPr>
      <w:r w:rsidRPr="00434B45">
        <w:rPr>
          <w:b/>
          <w:sz w:val="28"/>
          <w:szCs w:val="28"/>
        </w:rPr>
        <w:t>5</w:t>
      </w:r>
      <w:r w:rsidR="000A7230" w:rsidRPr="00434B45">
        <w:rPr>
          <w:b/>
          <w:sz w:val="28"/>
          <w:szCs w:val="28"/>
        </w:rPr>
        <w:t>.</w:t>
      </w:r>
      <w:r w:rsidR="000A7230">
        <w:rPr>
          <w:sz w:val="28"/>
          <w:szCs w:val="28"/>
        </w:rPr>
        <w:t xml:space="preserve"> </w:t>
      </w:r>
      <w:r w:rsidR="003023F5" w:rsidRPr="00B17A83">
        <w:rPr>
          <w:sz w:val="28"/>
          <w:lang w:eastAsia="ru-RU"/>
        </w:rPr>
        <w:t>Внести в</w:t>
      </w:r>
      <w:r w:rsidR="00761937">
        <w:rPr>
          <w:sz w:val="28"/>
          <w:lang w:eastAsia="ru-RU"/>
        </w:rPr>
        <w:t xml:space="preserve"> </w:t>
      </w:r>
      <w:r w:rsidR="00CE1767">
        <w:rPr>
          <w:sz w:val="28"/>
          <w:lang w:eastAsia="ru-RU"/>
        </w:rPr>
        <w:t>подпрограмму</w:t>
      </w:r>
      <w:r w:rsidR="003023F5" w:rsidRPr="00B17A83">
        <w:rPr>
          <w:sz w:val="28"/>
          <w:szCs w:val="20"/>
          <w:lang w:eastAsia="ru-RU"/>
        </w:rPr>
        <w:t xml:space="preserve"> </w:t>
      </w:r>
      <w:r w:rsidR="003023F5" w:rsidRPr="00B17A83">
        <w:rPr>
          <w:bCs/>
          <w:color w:val="000000"/>
          <w:sz w:val="28"/>
          <w:szCs w:val="28"/>
          <w:lang w:eastAsia="ru-RU"/>
        </w:rPr>
        <w:t>«</w:t>
      </w:r>
      <w:r w:rsidR="001117BC">
        <w:rPr>
          <w:bCs/>
          <w:color w:val="000000"/>
          <w:sz w:val="28"/>
          <w:szCs w:val="28"/>
          <w:lang w:eastAsia="ru-RU"/>
        </w:rPr>
        <w:t>Обеспечение функционирования</w:t>
      </w:r>
      <w:r w:rsidR="003023F5">
        <w:rPr>
          <w:bCs/>
          <w:color w:val="000000"/>
          <w:sz w:val="28"/>
          <w:szCs w:val="28"/>
          <w:lang w:eastAsia="ru-RU"/>
        </w:rPr>
        <w:t xml:space="preserve"> муниципальной системы образования</w:t>
      </w:r>
      <w:r w:rsidR="003023F5" w:rsidRPr="00B17A83">
        <w:rPr>
          <w:bCs/>
          <w:color w:val="000000"/>
          <w:sz w:val="28"/>
          <w:szCs w:val="28"/>
          <w:lang w:eastAsia="ru-RU"/>
        </w:rPr>
        <w:t>»</w:t>
      </w:r>
      <w:r w:rsidR="00761937">
        <w:rPr>
          <w:bCs/>
          <w:color w:val="000000"/>
          <w:sz w:val="28"/>
          <w:szCs w:val="28"/>
          <w:lang w:eastAsia="ru-RU"/>
        </w:rPr>
        <w:t xml:space="preserve"> </w:t>
      </w:r>
      <w:r w:rsidR="00434B45" w:rsidRPr="00861526">
        <w:rPr>
          <w:bCs/>
          <w:sz w:val="28"/>
          <w:szCs w:val="28"/>
          <w:lang w:eastAsia="ru-RU"/>
        </w:rPr>
        <w:t>(далее – Подпрограмма)</w:t>
      </w:r>
      <w:r w:rsidR="00434B45">
        <w:rPr>
          <w:bCs/>
          <w:color w:val="000000"/>
          <w:sz w:val="28"/>
          <w:szCs w:val="28"/>
          <w:lang w:eastAsia="ru-RU"/>
        </w:rPr>
        <w:t xml:space="preserve"> </w:t>
      </w:r>
      <w:r w:rsidR="003023F5" w:rsidRPr="00B17A83">
        <w:rPr>
          <w:sz w:val="28"/>
          <w:szCs w:val="20"/>
          <w:lang w:eastAsia="ru-RU"/>
        </w:rPr>
        <w:t xml:space="preserve">следующие </w:t>
      </w:r>
      <w:r w:rsidR="003023F5">
        <w:rPr>
          <w:sz w:val="28"/>
          <w:szCs w:val="20"/>
          <w:lang w:eastAsia="ru-RU"/>
        </w:rPr>
        <w:t>изменения</w:t>
      </w:r>
      <w:r w:rsidR="00434B45">
        <w:rPr>
          <w:sz w:val="28"/>
          <w:szCs w:val="20"/>
          <w:lang w:eastAsia="ru-RU"/>
        </w:rPr>
        <w:t xml:space="preserve"> и дополнения</w:t>
      </w:r>
      <w:r w:rsidR="003023F5" w:rsidRPr="00B5392C">
        <w:rPr>
          <w:sz w:val="28"/>
          <w:szCs w:val="20"/>
          <w:lang w:eastAsia="ru-RU"/>
        </w:rPr>
        <w:t>:</w:t>
      </w:r>
    </w:p>
    <w:p w:rsidR="00434B45" w:rsidRDefault="00AC4374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4B45">
        <w:rPr>
          <w:b/>
          <w:sz w:val="28"/>
          <w:szCs w:val="28"/>
          <w:lang w:eastAsia="ru-RU"/>
        </w:rPr>
        <w:t>5</w:t>
      </w:r>
      <w:r w:rsidR="003023F5" w:rsidRPr="00434B45">
        <w:rPr>
          <w:b/>
          <w:sz w:val="28"/>
          <w:szCs w:val="28"/>
          <w:lang w:eastAsia="ru-RU"/>
        </w:rPr>
        <w:t>.1.</w:t>
      </w:r>
      <w:r w:rsidR="003023F5" w:rsidRPr="00640DC5">
        <w:rPr>
          <w:sz w:val="28"/>
          <w:szCs w:val="28"/>
          <w:lang w:eastAsia="ru-RU"/>
        </w:rPr>
        <w:t xml:space="preserve"> </w:t>
      </w:r>
      <w:r w:rsidR="00CE1767">
        <w:rPr>
          <w:sz w:val="28"/>
          <w:szCs w:val="28"/>
          <w:lang w:eastAsia="ru-RU"/>
        </w:rPr>
        <w:t xml:space="preserve">Подраздел паспорта </w:t>
      </w:r>
      <w:r w:rsidR="003023F5">
        <w:rPr>
          <w:sz w:val="28"/>
          <w:szCs w:val="28"/>
          <w:lang w:eastAsia="ru-RU"/>
        </w:rPr>
        <w:t>«Целевые показатели подпрограммы, их значения на последний год реализации»</w:t>
      </w:r>
      <w:r w:rsidR="00434B45">
        <w:rPr>
          <w:sz w:val="28"/>
          <w:szCs w:val="28"/>
          <w:lang w:eastAsia="ru-RU"/>
        </w:rPr>
        <w:t xml:space="preserve"> </w:t>
      </w:r>
      <w:r w:rsidR="00434B45" w:rsidRPr="00861526">
        <w:rPr>
          <w:bCs/>
          <w:sz w:val="28"/>
          <w:szCs w:val="28"/>
          <w:lang w:eastAsia="ru-RU"/>
        </w:rPr>
        <w:t>Подпрограммы</w:t>
      </w:r>
      <w:r w:rsidR="003023F5">
        <w:rPr>
          <w:sz w:val="28"/>
          <w:szCs w:val="28"/>
          <w:lang w:eastAsia="ru-RU"/>
        </w:rPr>
        <w:t xml:space="preserve"> дополнить </w:t>
      </w:r>
      <w:r w:rsidR="00E76A94">
        <w:rPr>
          <w:sz w:val="28"/>
          <w:szCs w:val="28"/>
          <w:lang w:eastAsia="ru-RU"/>
        </w:rPr>
        <w:t>пункт</w:t>
      </w:r>
      <w:r w:rsidR="00434B45">
        <w:rPr>
          <w:sz w:val="28"/>
          <w:szCs w:val="28"/>
          <w:lang w:eastAsia="ru-RU"/>
        </w:rPr>
        <w:t>а</w:t>
      </w:r>
      <w:r w:rsidR="00434B45" w:rsidRPr="00861526">
        <w:rPr>
          <w:sz w:val="28"/>
          <w:szCs w:val="28"/>
          <w:lang w:eastAsia="ru-RU"/>
        </w:rPr>
        <w:t>ми</w:t>
      </w:r>
      <w:r w:rsidR="00E76A94" w:rsidRPr="00861526">
        <w:rPr>
          <w:sz w:val="28"/>
          <w:szCs w:val="28"/>
          <w:lang w:eastAsia="ru-RU"/>
        </w:rPr>
        <w:t xml:space="preserve"> </w:t>
      </w:r>
      <w:r w:rsidR="00E76A94">
        <w:rPr>
          <w:sz w:val="28"/>
          <w:szCs w:val="28"/>
          <w:lang w:eastAsia="ru-RU"/>
        </w:rPr>
        <w:t>1.7</w:t>
      </w:r>
      <w:r w:rsidR="00672B4C">
        <w:rPr>
          <w:sz w:val="28"/>
          <w:szCs w:val="28"/>
          <w:lang w:eastAsia="ru-RU"/>
        </w:rPr>
        <w:t>.-1.11.</w:t>
      </w:r>
      <w:r w:rsidR="00CE1767">
        <w:rPr>
          <w:sz w:val="28"/>
          <w:szCs w:val="28"/>
          <w:lang w:eastAsia="ru-RU"/>
        </w:rPr>
        <w:t xml:space="preserve"> следу</w:t>
      </w:r>
      <w:r w:rsidR="00434B45">
        <w:rPr>
          <w:sz w:val="28"/>
          <w:szCs w:val="28"/>
          <w:lang w:eastAsia="ru-RU"/>
        </w:rPr>
        <w:t>ю</w:t>
      </w:r>
      <w:r w:rsidR="00CE1767">
        <w:rPr>
          <w:sz w:val="28"/>
          <w:szCs w:val="28"/>
          <w:lang w:eastAsia="ru-RU"/>
        </w:rPr>
        <w:t>щ</w:t>
      </w:r>
      <w:r w:rsidR="00CE1767" w:rsidRPr="00861526">
        <w:rPr>
          <w:sz w:val="28"/>
          <w:szCs w:val="28"/>
          <w:lang w:eastAsia="ru-RU"/>
        </w:rPr>
        <w:t>е</w:t>
      </w:r>
      <w:r w:rsidR="00CE1767">
        <w:rPr>
          <w:sz w:val="28"/>
          <w:szCs w:val="28"/>
          <w:lang w:eastAsia="ru-RU"/>
        </w:rPr>
        <w:t>го содержания</w:t>
      </w:r>
      <w:r w:rsidR="00E76A94">
        <w:rPr>
          <w:sz w:val="28"/>
          <w:szCs w:val="28"/>
          <w:lang w:eastAsia="ru-RU"/>
        </w:rPr>
        <w:t>:</w:t>
      </w:r>
    </w:p>
    <w:p w:rsidR="00AF15EA" w:rsidRDefault="00AF15EA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51E34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1</w:t>
      </w:r>
      <w:r w:rsidR="00E76A94">
        <w:rPr>
          <w:sz w:val="28"/>
          <w:szCs w:val="28"/>
          <w:lang w:eastAsia="ru-RU"/>
        </w:rPr>
        <w:t>.7</w:t>
      </w:r>
      <w:r w:rsidRPr="00E51E34">
        <w:rPr>
          <w:sz w:val="28"/>
          <w:szCs w:val="28"/>
          <w:lang w:eastAsia="ru-RU"/>
        </w:rPr>
        <w:t>. Количество</w:t>
      </w:r>
      <w:r>
        <w:rPr>
          <w:sz w:val="28"/>
          <w:szCs w:val="28"/>
          <w:lang w:eastAsia="ru-RU"/>
        </w:rPr>
        <w:t xml:space="preserve"> мест, созданных для детей в возрасте от 1,5 до 3 лет в образовательных организациях, реализующих программы дошкольного образования, 80;  </w:t>
      </w:r>
    </w:p>
    <w:p w:rsidR="00AF15EA" w:rsidRDefault="00E76A94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1.8.</w:t>
      </w:r>
      <w:r w:rsidR="00AF15EA">
        <w:rPr>
          <w:sz w:val="28"/>
          <w:szCs w:val="28"/>
          <w:lang w:eastAsia="ru-RU"/>
        </w:rPr>
        <w:t xml:space="preserve"> Замена кровли  и выполнение необходимых для этого работ в </w:t>
      </w:r>
      <w:r w:rsidR="00434B45">
        <w:rPr>
          <w:sz w:val="28"/>
          <w:szCs w:val="28"/>
          <w:lang w:eastAsia="ru-RU"/>
        </w:rPr>
        <w:t>МКОУ «</w:t>
      </w:r>
      <w:proofErr w:type="spellStart"/>
      <w:r w:rsidR="00434B45">
        <w:rPr>
          <w:sz w:val="28"/>
          <w:szCs w:val="28"/>
          <w:lang w:eastAsia="ru-RU"/>
        </w:rPr>
        <w:t>Ильевская</w:t>
      </w:r>
      <w:proofErr w:type="spellEnd"/>
      <w:r w:rsidR="00434B45">
        <w:rPr>
          <w:sz w:val="28"/>
          <w:szCs w:val="28"/>
          <w:lang w:eastAsia="ru-RU"/>
        </w:rPr>
        <w:t xml:space="preserve"> СШ» (2 объекта)</w:t>
      </w:r>
      <w:r w:rsidR="00AF15EA">
        <w:rPr>
          <w:sz w:val="28"/>
          <w:szCs w:val="28"/>
          <w:lang w:eastAsia="ru-RU"/>
        </w:rPr>
        <w:t xml:space="preserve">; </w:t>
      </w:r>
    </w:p>
    <w:p w:rsidR="00AF15EA" w:rsidRDefault="00E76A94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1.9. </w:t>
      </w:r>
      <w:r w:rsidR="00AF15EA">
        <w:rPr>
          <w:sz w:val="28"/>
          <w:szCs w:val="28"/>
          <w:lang w:eastAsia="ru-RU"/>
        </w:rPr>
        <w:t>Доля муниципальных ОУ, в которых проведено благоустройство площадок для проведения праздничных линеек и других мероприятий в МКОУ СШ № 1 г. Калача-на-Дону, 7%;</w:t>
      </w:r>
    </w:p>
    <w:p w:rsidR="00AF15EA" w:rsidRDefault="00434B45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E76A94">
        <w:rPr>
          <w:sz w:val="28"/>
          <w:szCs w:val="28"/>
          <w:lang w:eastAsia="ru-RU"/>
        </w:rPr>
        <w:t>.10.</w:t>
      </w:r>
      <w:r w:rsidR="00AF15EA" w:rsidRPr="00E51E34">
        <w:rPr>
          <w:sz w:val="28"/>
          <w:szCs w:val="28"/>
          <w:lang w:eastAsia="ru-RU"/>
        </w:rPr>
        <w:t xml:space="preserve"> </w:t>
      </w:r>
      <w:r w:rsidR="00AF15EA">
        <w:rPr>
          <w:sz w:val="28"/>
          <w:szCs w:val="28"/>
          <w:lang w:eastAsia="ru-RU"/>
        </w:rPr>
        <w:t xml:space="preserve">Доля </w:t>
      </w:r>
      <w:proofErr w:type="gramStart"/>
      <w:r w:rsidR="00AF15EA">
        <w:rPr>
          <w:sz w:val="28"/>
          <w:szCs w:val="28"/>
          <w:lang w:eastAsia="ru-RU"/>
        </w:rPr>
        <w:t>муниципальных</w:t>
      </w:r>
      <w:proofErr w:type="gramEnd"/>
      <w:r w:rsidR="00AF15EA">
        <w:rPr>
          <w:sz w:val="28"/>
          <w:szCs w:val="28"/>
          <w:lang w:eastAsia="ru-RU"/>
        </w:rPr>
        <w:t xml:space="preserve"> ОУ, в которых  приобретены и заменены оконные</w:t>
      </w:r>
      <w:r>
        <w:rPr>
          <w:sz w:val="28"/>
          <w:szCs w:val="28"/>
          <w:lang w:eastAsia="ru-RU"/>
        </w:rPr>
        <w:t xml:space="preserve"> </w:t>
      </w:r>
      <w:r w:rsidR="00AF15EA">
        <w:rPr>
          <w:sz w:val="28"/>
          <w:szCs w:val="28"/>
          <w:lang w:eastAsia="ru-RU"/>
        </w:rPr>
        <w:t>блоки и проведены все необходимые для этого работы:  МКДОУ «Детский сад № 4 «Якорек» г. Калач-на-Дону», МКДОУ «Детский сад № 5 «Солнышко» г. Калач-на-Дону», МКОУ «</w:t>
      </w:r>
      <w:proofErr w:type="spellStart"/>
      <w:r w:rsidR="00AF15EA">
        <w:rPr>
          <w:sz w:val="28"/>
          <w:szCs w:val="28"/>
          <w:lang w:eastAsia="ru-RU"/>
        </w:rPr>
        <w:t>Логовская</w:t>
      </w:r>
      <w:proofErr w:type="spellEnd"/>
      <w:r w:rsidR="00AF15EA">
        <w:rPr>
          <w:sz w:val="28"/>
          <w:szCs w:val="28"/>
          <w:lang w:eastAsia="ru-RU"/>
        </w:rPr>
        <w:t xml:space="preserve"> СШ», МКОУ «Береславская СШ», МКОУ «Советская СШ», МКОУ «Октябрьский лицей» («Средне-Царицынская ОШ» - филиал) – 33%;</w:t>
      </w:r>
    </w:p>
    <w:p w:rsidR="003023F5" w:rsidRDefault="00E76A94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1.11. </w:t>
      </w:r>
      <w:proofErr w:type="gramStart"/>
      <w:r w:rsidR="00AF15EA">
        <w:rPr>
          <w:sz w:val="28"/>
          <w:szCs w:val="28"/>
          <w:lang w:eastAsia="ru-RU"/>
        </w:rPr>
        <w:t>Доля муниципальных ОУ, в которых проведено приобретение и замена осветительных приборов, а также выполнены  необходимые для этого работы:</w:t>
      </w:r>
      <w:proofErr w:type="gramEnd"/>
      <w:r w:rsidR="00AF15EA">
        <w:rPr>
          <w:sz w:val="28"/>
          <w:szCs w:val="28"/>
          <w:lang w:eastAsia="ru-RU"/>
        </w:rPr>
        <w:t xml:space="preserve"> МКОУ «</w:t>
      </w:r>
      <w:proofErr w:type="spellStart"/>
      <w:r w:rsidR="00AF15EA">
        <w:rPr>
          <w:sz w:val="28"/>
          <w:szCs w:val="28"/>
          <w:lang w:eastAsia="ru-RU"/>
        </w:rPr>
        <w:t>Ильевская</w:t>
      </w:r>
      <w:proofErr w:type="spellEnd"/>
      <w:r w:rsidR="00AF15EA">
        <w:rPr>
          <w:sz w:val="28"/>
          <w:szCs w:val="28"/>
          <w:lang w:eastAsia="ru-RU"/>
        </w:rPr>
        <w:t xml:space="preserve"> СШ – 7%».</w:t>
      </w:r>
    </w:p>
    <w:p w:rsidR="003023F5" w:rsidRPr="003023F5" w:rsidRDefault="00AC4374" w:rsidP="00434B45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434B45">
        <w:rPr>
          <w:b/>
          <w:sz w:val="28"/>
          <w:szCs w:val="28"/>
        </w:rPr>
        <w:t>5</w:t>
      </w:r>
      <w:r w:rsidR="003023F5" w:rsidRPr="00434B45">
        <w:rPr>
          <w:b/>
          <w:sz w:val="28"/>
          <w:szCs w:val="28"/>
        </w:rPr>
        <w:t>.2</w:t>
      </w:r>
      <w:r w:rsidR="00434B45">
        <w:rPr>
          <w:b/>
          <w:sz w:val="28"/>
          <w:szCs w:val="28"/>
        </w:rPr>
        <w:t>.</w:t>
      </w:r>
      <w:r w:rsidR="003023F5">
        <w:rPr>
          <w:sz w:val="28"/>
          <w:szCs w:val="28"/>
        </w:rPr>
        <w:t xml:space="preserve"> </w:t>
      </w:r>
      <w:r w:rsidR="00E76A94">
        <w:rPr>
          <w:sz w:val="28"/>
          <w:szCs w:val="28"/>
        </w:rPr>
        <w:t>П</w:t>
      </w:r>
      <w:r w:rsidR="00CE1767">
        <w:rPr>
          <w:sz w:val="28"/>
          <w:szCs w:val="28"/>
        </w:rPr>
        <w:t xml:space="preserve">одраздел паспорта </w:t>
      </w:r>
      <w:r w:rsidR="003023F5" w:rsidRPr="00930241">
        <w:rPr>
          <w:sz w:val="28"/>
        </w:rPr>
        <w:t>«</w:t>
      </w:r>
      <w:r w:rsidR="003023F5" w:rsidRPr="00AA0575">
        <w:rPr>
          <w:color w:val="000000"/>
          <w:sz w:val="28"/>
          <w:szCs w:val="28"/>
        </w:rPr>
        <w:t>Объемы</w:t>
      </w:r>
      <w:r w:rsidR="003023F5">
        <w:rPr>
          <w:color w:val="000000"/>
          <w:sz w:val="28"/>
          <w:szCs w:val="28"/>
        </w:rPr>
        <w:t xml:space="preserve"> и источники финансирования  под</w:t>
      </w:r>
      <w:r w:rsidR="003023F5" w:rsidRPr="00AA0575">
        <w:rPr>
          <w:color w:val="000000"/>
          <w:sz w:val="28"/>
          <w:szCs w:val="28"/>
        </w:rPr>
        <w:t>программы</w:t>
      </w:r>
      <w:r w:rsidR="003023F5" w:rsidRPr="00930241">
        <w:rPr>
          <w:sz w:val="28"/>
        </w:rPr>
        <w:t>»</w:t>
      </w:r>
      <w:r w:rsidR="00434B45">
        <w:rPr>
          <w:sz w:val="28"/>
        </w:rPr>
        <w:t xml:space="preserve"> </w:t>
      </w:r>
      <w:r w:rsidR="00434B45" w:rsidRPr="00861526">
        <w:rPr>
          <w:sz w:val="28"/>
        </w:rPr>
        <w:t>Подпрограммы</w:t>
      </w:r>
      <w:r w:rsidR="00434B45">
        <w:rPr>
          <w:sz w:val="28"/>
        </w:rPr>
        <w:t xml:space="preserve"> </w:t>
      </w:r>
      <w:r w:rsidR="003023F5">
        <w:rPr>
          <w:sz w:val="28"/>
        </w:rPr>
        <w:t xml:space="preserve">изложить в </w:t>
      </w:r>
      <w:r w:rsidR="00CE1767">
        <w:rPr>
          <w:sz w:val="28"/>
        </w:rPr>
        <w:t xml:space="preserve"> след</w:t>
      </w:r>
      <w:r w:rsidR="0093722F">
        <w:rPr>
          <w:sz w:val="28"/>
        </w:rPr>
        <w:t>ующей редакции</w:t>
      </w:r>
      <w:r w:rsidR="003023F5" w:rsidRPr="00930241">
        <w:rPr>
          <w:sz w:val="28"/>
        </w:rPr>
        <w:t>:</w:t>
      </w:r>
    </w:p>
    <w:p w:rsidR="003023F5" w:rsidRPr="003B5D20" w:rsidRDefault="001117BC" w:rsidP="00434B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023F5" w:rsidRPr="003B5D20">
        <w:rPr>
          <w:color w:val="000000"/>
          <w:sz w:val="28"/>
          <w:szCs w:val="28"/>
        </w:rPr>
        <w:t>Общий объем финансирования муниципальной программы на 2016 –</w:t>
      </w:r>
      <w:r w:rsidR="009405DF">
        <w:rPr>
          <w:color w:val="000000"/>
          <w:sz w:val="28"/>
          <w:szCs w:val="28"/>
        </w:rPr>
        <w:t xml:space="preserve"> 2020 годы  </w:t>
      </w:r>
      <w:r w:rsidR="003023F5">
        <w:rPr>
          <w:color w:val="000000"/>
          <w:sz w:val="28"/>
          <w:szCs w:val="28"/>
        </w:rPr>
        <w:t xml:space="preserve">составит </w:t>
      </w:r>
      <w:r w:rsidR="00512FDB">
        <w:rPr>
          <w:color w:val="000000"/>
          <w:sz w:val="28"/>
          <w:szCs w:val="28"/>
        </w:rPr>
        <w:t>2752377,96</w:t>
      </w:r>
      <w:r w:rsidR="00512FDB" w:rsidRPr="003B5D20">
        <w:rPr>
          <w:color w:val="000000"/>
          <w:sz w:val="28"/>
          <w:szCs w:val="28"/>
        </w:rPr>
        <w:t xml:space="preserve"> </w:t>
      </w:r>
      <w:r w:rsidR="003023F5" w:rsidRPr="003B5D20">
        <w:rPr>
          <w:color w:val="000000"/>
          <w:sz w:val="28"/>
          <w:szCs w:val="28"/>
        </w:rPr>
        <w:t>тыс. рублей.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217"/>
        <w:gridCol w:w="2127"/>
        <w:gridCol w:w="2268"/>
      </w:tblGrid>
      <w:tr w:rsidR="003023F5" w:rsidRPr="003B5D20" w:rsidTr="004E4A5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 xml:space="preserve">Годы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Муниципальный бюджет</w:t>
            </w:r>
          </w:p>
        </w:tc>
      </w:tr>
      <w:tr w:rsidR="003023F5" w:rsidRPr="003B5D20" w:rsidTr="004E4A5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1399,90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362568,10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139866,40</w:t>
            </w:r>
          </w:p>
        </w:tc>
      </w:tr>
      <w:tr w:rsidR="003023F5" w:rsidRPr="003B5D20" w:rsidTr="004E4A5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352714,60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153483,60</w:t>
            </w:r>
          </w:p>
        </w:tc>
      </w:tr>
      <w:tr w:rsidR="003023F5" w:rsidRPr="003B5D20" w:rsidTr="004E4A5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423362,77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175617,30</w:t>
            </w:r>
          </w:p>
        </w:tc>
      </w:tr>
      <w:tr w:rsidR="003023F5" w:rsidRPr="003B5D20" w:rsidTr="004E4A5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392051,20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165846,50</w:t>
            </w:r>
          </w:p>
        </w:tc>
      </w:tr>
      <w:tr w:rsidR="003023F5" w:rsidRPr="003B5D20" w:rsidTr="004E4A5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5" w:rsidRPr="003B5D20" w:rsidRDefault="009405DF" w:rsidP="004E4A58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A57539" w:rsidP="004E4A58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418061,2</w:t>
            </w:r>
            <w:r w:rsidR="003023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CD2036" w:rsidP="004E4A58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167406,39</w:t>
            </w:r>
          </w:p>
        </w:tc>
      </w:tr>
    </w:tbl>
    <w:p w:rsidR="003023F5" w:rsidRPr="0026752C" w:rsidRDefault="003023F5" w:rsidP="0026752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Источник </w:t>
      </w:r>
      <w:r w:rsidRPr="00AA0575">
        <w:rPr>
          <w:color w:val="000000"/>
          <w:sz w:val="28"/>
          <w:szCs w:val="28"/>
        </w:rPr>
        <w:t>финансирования подпрограммы - средства федерального, регионального, муницип</w:t>
      </w:r>
      <w:r>
        <w:rPr>
          <w:color w:val="000000"/>
          <w:sz w:val="28"/>
          <w:szCs w:val="28"/>
        </w:rPr>
        <w:t>ального бюджетов».</w:t>
      </w:r>
    </w:p>
    <w:p w:rsidR="003023F5" w:rsidRPr="00AD713D" w:rsidRDefault="00E76A94" w:rsidP="00434B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12F3E">
        <w:rPr>
          <w:sz w:val="28"/>
          <w:szCs w:val="28"/>
          <w:lang w:eastAsia="ru-RU"/>
        </w:rPr>
        <w:t>5.</w:t>
      </w:r>
      <w:r w:rsidR="00CE1767" w:rsidRPr="00712F3E">
        <w:rPr>
          <w:sz w:val="28"/>
          <w:szCs w:val="28"/>
          <w:lang w:eastAsia="ru-RU"/>
        </w:rPr>
        <w:t>3</w:t>
      </w:r>
      <w:r w:rsidR="0026752C" w:rsidRPr="00712F3E">
        <w:rPr>
          <w:sz w:val="28"/>
          <w:szCs w:val="28"/>
          <w:lang w:eastAsia="ru-RU"/>
        </w:rPr>
        <w:t>.</w:t>
      </w:r>
      <w:r w:rsidR="00AF15EA">
        <w:rPr>
          <w:sz w:val="28"/>
          <w:szCs w:val="28"/>
          <w:lang w:eastAsia="ru-RU"/>
        </w:rPr>
        <w:t xml:space="preserve"> </w:t>
      </w:r>
      <w:r w:rsidR="001117BC" w:rsidRPr="005A745C">
        <w:rPr>
          <w:bCs/>
          <w:sz w:val="28"/>
          <w:szCs w:val="28"/>
          <w:lang w:eastAsia="ru-RU"/>
        </w:rPr>
        <w:t>Раздел</w:t>
      </w:r>
      <w:r w:rsidR="00AF15EA">
        <w:rPr>
          <w:bCs/>
          <w:sz w:val="28"/>
          <w:szCs w:val="28"/>
          <w:lang w:eastAsia="ru-RU"/>
        </w:rPr>
        <w:t xml:space="preserve"> </w:t>
      </w:r>
      <w:r w:rsidR="0026752C" w:rsidRPr="005A745C">
        <w:rPr>
          <w:bCs/>
          <w:sz w:val="28"/>
          <w:szCs w:val="28"/>
          <w:lang w:eastAsia="ru-RU"/>
        </w:rPr>
        <w:t>3</w:t>
      </w:r>
      <w:r w:rsidR="00AF15EA">
        <w:rPr>
          <w:bCs/>
          <w:sz w:val="28"/>
          <w:szCs w:val="28"/>
          <w:lang w:eastAsia="ru-RU"/>
        </w:rPr>
        <w:t xml:space="preserve"> </w:t>
      </w:r>
      <w:r w:rsidR="003023F5" w:rsidRPr="005A745C">
        <w:rPr>
          <w:bCs/>
          <w:sz w:val="28"/>
          <w:szCs w:val="28"/>
          <w:lang w:eastAsia="ru-RU"/>
        </w:rPr>
        <w:t>«Целевые показатели достижения целей и решения задач, основные</w:t>
      </w:r>
      <w:r w:rsidR="009405DF" w:rsidRPr="005A745C">
        <w:rPr>
          <w:bCs/>
          <w:sz w:val="28"/>
          <w:szCs w:val="28"/>
          <w:lang w:eastAsia="ru-RU"/>
        </w:rPr>
        <w:t xml:space="preserve"> ожидаемые конечные результаты под</w:t>
      </w:r>
      <w:r w:rsidR="003023F5" w:rsidRPr="005A745C">
        <w:rPr>
          <w:bCs/>
          <w:sz w:val="28"/>
          <w:szCs w:val="28"/>
          <w:lang w:eastAsia="ru-RU"/>
        </w:rPr>
        <w:t xml:space="preserve">программы» </w:t>
      </w:r>
      <w:r w:rsidR="00434B45" w:rsidRPr="00712F3E">
        <w:rPr>
          <w:bCs/>
          <w:sz w:val="28"/>
          <w:szCs w:val="28"/>
          <w:lang w:eastAsia="ru-RU"/>
        </w:rPr>
        <w:t xml:space="preserve">Подпрограммы </w:t>
      </w:r>
      <w:r>
        <w:rPr>
          <w:bCs/>
          <w:sz w:val="28"/>
          <w:szCs w:val="28"/>
          <w:lang w:eastAsia="ru-RU"/>
        </w:rPr>
        <w:t>дополнить абзаце</w:t>
      </w:r>
      <w:r w:rsidR="0093722F">
        <w:rPr>
          <w:bCs/>
          <w:sz w:val="28"/>
          <w:szCs w:val="28"/>
          <w:lang w:eastAsia="ru-RU"/>
        </w:rPr>
        <w:t>м</w:t>
      </w:r>
      <w:r>
        <w:rPr>
          <w:bCs/>
          <w:sz w:val="28"/>
          <w:szCs w:val="28"/>
          <w:lang w:eastAsia="ru-RU"/>
        </w:rPr>
        <w:t xml:space="preserve"> 8 </w:t>
      </w:r>
      <w:r w:rsidR="003023F5" w:rsidRPr="005A745C">
        <w:rPr>
          <w:bCs/>
          <w:sz w:val="28"/>
          <w:szCs w:val="28"/>
          <w:lang w:eastAsia="ru-RU"/>
        </w:rPr>
        <w:t>следующего содержания:</w:t>
      </w:r>
    </w:p>
    <w:p w:rsidR="003023F5" w:rsidRDefault="003023F5" w:rsidP="00434B45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«</w:t>
      </w:r>
      <w:r w:rsidR="00AF15EA">
        <w:rPr>
          <w:color w:val="000000"/>
          <w:sz w:val="28"/>
          <w:szCs w:val="28"/>
        </w:rPr>
        <w:t>-</w:t>
      </w:r>
      <w:r w:rsidR="00434B45">
        <w:rPr>
          <w:color w:val="000000"/>
          <w:sz w:val="28"/>
          <w:szCs w:val="28"/>
        </w:rPr>
        <w:t xml:space="preserve"> </w:t>
      </w:r>
      <w:r w:rsidRPr="00F60D02">
        <w:rPr>
          <w:color w:val="000000"/>
          <w:sz w:val="28"/>
          <w:szCs w:val="28"/>
        </w:rPr>
        <w:t>доступность дошкольного образования (отношение численно</w:t>
      </w:r>
      <w:r>
        <w:rPr>
          <w:color w:val="000000"/>
          <w:sz w:val="28"/>
          <w:szCs w:val="28"/>
        </w:rPr>
        <w:t>сти детей в возрасте от 1,5 до 3</w:t>
      </w:r>
      <w:r w:rsidRPr="00F60D02">
        <w:rPr>
          <w:color w:val="000000"/>
          <w:sz w:val="28"/>
          <w:szCs w:val="28"/>
        </w:rPr>
        <w:t xml:space="preserve"> лет, получающих дошкольное образование в текущем году, к сумме численно</w:t>
      </w:r>
      <w:r>
        <w:rPr>
          <w:color w:val="000000"/>
          <w:sz w:val="28"/>
          <w:szCs w:val="28"/>
        </w:rPr>
        <w:t>сти детей в возрасте от 1,5 до 3</w:t>
      </w:r>
      <w:r w:rsidRPr="00F60D02">
        <w:rPr>
          <w:color w:val="000000"/>
          <w:sz w:val="28"/>
          <w:szCs w:val="28"/>
        </w:rPr>
        <w:t xml:space="preserve"> лет, получающих дошкольное образование в текущем году, и численно</w:t>
      </w:r>
      <w:r>
        <w:rPr>
          <w:color w:val="000000"/>
          <w:sz w:val="28"/>
          <w:szCs w:val="28"/>
        </w:rPr>
        <w:t>сти детей в возрасте от 1,5 до 3</w:t>
      </w:r>
      <w:r w:rsidRPr="00F60D02">
        <w:rPr>
          <w:color w:val="000000"/>
          <w:sz w:val="28"/>
          <w:szCs w:val="28"/>
        </w:rPr>
        <w:t xml:space="preserve"> лет, находящихся в очереди на получение в текущем году дошкольного образования).</w:t>
      </w:r>
      <w:proofErr w:type="gramEnd"/>
      <w:r w:rsidR="00AF15EA">
        <w:rPr>
          <w:color w:val="000000"/>
          <w:sz w:val="28"/>
          <w:szCs w:val="28"/>
        </w:rPr>
        <w:t xml:space="preserve"> </w:t>
      </w:r>
      <w:r w:rsidRPr="00A131B0">
        <w:rPr>
          <w:color w:val="000000"/>
          <w:sz w:val="28"/>
          <w:szCs w:val="28"/>
        </w:rPr>
        <w:t>Данный показатель характеризует охват детей в возрасте от 1,5 до 3 лет  дошкольным образованием, является одним из ключевых показателей для выполнения задач</w:t>
      </w:r>
      <w:r w:rsidR="00E76A94">
        <w:rPr>
          <w:color w:val="000000"/>
          <w:sz w:val="28"/>
          <w:szCs w:val="28"/>
        </w:rPr>
        <w:t xml:space="preserve"> в рамках регионального проекта</w:t>
      </w:r>
      <w:r>
        <w:rPr>
          <w:color w:val="000000"/>
          <w:sz w:val="28"/>
          <w:szCs w:val="28"/>
        </w:rPr>
        <w:t>»</w:t>
      </w:r>
      <w:r w:rsidR="0053633F">
        <w:rPr>
          <w:color w:val="000000"/>
          <w:sz w:val="28"/>
          <w:szCs w:val="28"/>
        </w:rPr>
        <w:t>.</w:t>
      </w:r>
    </w:p>
    <w:p w:rsidR="00434B45" w:rsidRDefault="00E76A94" w:rsidP="00434B45">
      <w:pPr>
        <w:pStyle w:val="a3"/>
        <w:ind w:firstLine="709"/>
        <w:jc w:val="both"/>
        <w:rPr>
          <w:sz w:val="28"/>
          <w:szCs w:val="28"/>
        </w:rPr>
      </w:pPr>
      <w:r w:rsidRPr="00712F3E">
        <w:rPr>
          <w:sz w:val="28"/>
          <w:szCs w:val="28"/>
        </w:rPr>
        <w:t>5.</w:t>
      </w:r>
      <w:r w:rsidR="00CE1767" w:rsidRPr="00712F3E">
        <w:rPr>
          <w:sz w:val="28"/>
          <w:szCs w:val="28"/>
        </w:rPr>
        <w:t>4</w:t>
      </w:r>
      <w:r w:rsidR="003023F5" w:rsidRPr="00434B45">
        <w:rPr>
          <w:b/>
          <w:sz w:val="28"/>
          <w:szCs w:val="28"/>
        </w:rPr>
        <w:t>.</w:t>
      </w:r>
      <w:r w:rsidR="003023F5" w:rsidRPr="00AD713D">
        <w:rPr>
          <w:sz w:val="28"/>
          <w:szCs w:val="28"/>
        </w:rPr>
        <w:t xml:space="preserve"> </w:t>
      </w:r>
      <w:r w:rsidR="00434B45" w:rsidRPr="00712F3E">
        <w:rPr>
          <w:sz w:val="28"/>
          <w:szCs w:val="28"/>
        </w:rPr>
        <w:t>Первый абзац</w:t>
      </w:r>
      <w:r w:rsidR="00434B45">
        <w:rPr>
          <w:sz w:val="28"/>
          <w:szCs w:val="28"/>
        </w:rPr>
        <w:t xml:space="preserve"> </w:t>
      </w:r>
      <w:r w:rsidR="003023F5" w:rsidRPr="00AD713D">
        <w:rPr>
          <w:sz w:val="28"/>
          <w:szCs w:val="28"/>
        </w:rPr>
        <w:t>раздел</w:t>
      </w:r>
      <w:r w:rsidR="00434B45" w:rsidRPr="00712F3E">
        <w:rPr>
          <w:sz w:val="28"/>
          <w:szCs w:val="28"/>
        </w:rPr>
        <w:t>а</w:t>
      </w:r>
      <w:r w:rsidR="003023F5" w:rsidRPr="00AD713D">
        <w:rPr>
          <w:sz w:val="28"/>
          <w:szCs w:val="28"/>
        </w:rPr>
        <w:t xml:space="preserve"> 5 «Обоснование объема финансовых ресурсов, необходимых для реализации </w:t>
      </w:r>
      <w:r w:rsidR="0053633F" w:rsidRPr="005A745C">
        <w:rPr>
          <w:sz w:val="28"/>
          <w:szCs w:val="28"/>
        </w:rPr>
        <w:t>под</w:t>
      </w:r>
      <w:r w:rsidR="003023F5" w:rsidRPr="005A745C">
        <w:rPr>
          <w:sz w:val="28"/>
          <w:szCs w:val="28"/>
        </w:rPr>
        <w:t>программы»</w:t>
      </w:r>
      <w:r w:rsidR="00434B45">
        <w:rPr>
          <w:sz w:val="28"/>
          <w:szCs w:val="28"/>
        </w:rPr>
        <w:t xml:space="preserve"> </w:t>
      </w:r>
      <w:r w:rsidR="00434B45" w:rsidRPr="00712F3E">
        <w:rPr>
          <w:sz w:val="28"/>
          <w:szCs w:val="28"/>
        </w:rPr>
        <w:t>Подпрограммы</w:t>
      </w:r>
      <w:r w:rsidR="003023F5" w:rsidRPr="005A745C">
        <w:rPr>
          <w:sz w:val="28"/>
          <w:szCs w:val="28"/>
        </w:rPr>
        <w:t xml:space="preserve"> </w:t>
      </w:r>
      <w:r w:rsidR="0053633F" w:rsidRPr="005A745C">
        <w:rPr>
          <w:sz w:val="28"/>
          <w:szCs w:val="28"/>
        </w:rPr>
        <w:t>и таблицу</w:t>
      </w:r>
      <w:r w:rsidR="00AF15EA">
        <w:rPr>
          <w:sz w:val="28"/>
          <w:szCs w:val="28"/>
        </w:rPr>
        <w:t xml:space="preserve"> </w:t>
      </w:r>
      <w:r w:rsidR="003023F5">
        <w:rPr>
          <w:sz w:val="28"/>
          <w:szCs w:val="28"/>
        </w:rPr>
        <w:t>изложить в новой редакции:</w:t>
      </w:r>
    </w:p>
    <w:p w:rsidR="003023F5" w:rsidRDefault="003023F5" w:rsidP="00434B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F5931">
        <w:rPr>
          <w:sz w:val="28"/>
          <w:szCs w:val="28"/>
        </w:rPr>
        <w:t xml:space="preserve">Общий объем финансирования </w:t>
      </w:r>
      <w:r w:rsidR="0053633F">
        <w:rPr>
          <w:sz w:val="28"/>
          <w:szCs w:val="28"/>
        </w:rPr>
        <w:t>под</w:t>
      </w:r>
      <w:r w:rsidRPr="006F5931">
        <w:rPr>
          <w:sz w:val="28"/>
          <w:szCs w:val="28"/>
        </w:rPr>
        <w:t>программы</w:t>
      </w:r>
      <w:r w:rsidR="009405DF">
        <w:rPr>
          <w:sz w:val="28"/>
          <w:szCs w:val="28"/>
        </w:rPr>
        <w:t xml:space="preserve"> на 2016-2020 годы</w:t>
      </w:r>
      <w:r w:rsidRPr="006F5931">
        <w:rPr>
          <w:sz w:val="28"/>
          <w:szCs w:val="28"/>
        </w:rPr>
        <w:t xml:space="preserve"> составит </w:t>
      </w:r>
      <w:r w:rsidR="00512FDB">
        <w:rPr>
          <w:color w:val="000000"/>
          <w:sz w:val="28"/>
          <w:szCs w:val="28"/>
        </w:rPr>
        <w:t>2752377,96</w:t>
      </w:r>
      <w:r w:rsidR="00512FDB" w:rsidRPr="003B5D20">
        <w:rPr>
          <w:color w:val="000000"/>
          <w:sz w:val="28"/>
          <w:szCs w:val="28"/>
        </w:rPr>
        <w:t xml:space="preserve"> </w:t>
      </w:r>
      <w:r w:rsidRPr="006F5931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3023F5" w:rsidRPr="00D351C1" w:rsidRDefault="003023F5" w:rsidP="003023F5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217"/>
        <w:gridCol w:w="2127"/>
        <w:gridCol w:w="2268"/>
      </w:tblGrid>
      <w:tr w:rsidR="003023F5" w:rsidRPr="00D351C1" w:rsidTr="004E4A58">
        <w:tc>
          <w:tcPr>
            <w:tcW w:w="1293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 xml:space="preserve">Годы </w:t>
            </w:r>
          </w:p>
        </w:tc>
        <w:tc>
          <w:tcPr>
            <w:tcW w:w="2217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Муниципальный бюджет</w:t>
            </w:r>
          </w:p>
        </w:tc>
      </w:tr>
      <w:tr w:rsidR="003023F5" w:rsidRPr="00D351C1" w:rsidTr="004E4A58">
        <w:tc>
          <w:tcPr>
            <w:tcW w:w="1293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2016</w:t>
            </w:r>
          </w:p>
        </w:tc>
        <w:tc>
          <w:tcPr>
            <w:tcW w:w="2217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1399,90</w:t>
            </w:r>
          </w:p>
        </w:tc>
        <w:tc>
          <w:tcPr>
            <w:tcW w:w="2127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362568,10</w:t>
            </w:r>
          </w:p>
        </w:tc>
        <w:tc>
          <w:tcPr>
            <w:tcW w:w="2268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139866,40</w:t>
            </w:r>
          </w:p>
        </w:tc>
      </w:tr>
      <w:tr w:rsidR="003023F5" w:rsidRPr="00D351C1" w:rsidTr="004E4A58">
        <w:tc>
          <w:tcPr>
            <w:tcW w:w="1293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2017</w:t>
            </w:r>
          </w:p>
        </w:tc>
        <w:tc>
          <w:tcPr>
            <w:tcW w:w="2217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352714,60</w:t>
            </w:r>
          </w:p>
        </w:tc>
        <w:tc>
          <w:tcPr>
            <w:tcW w:w="2268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153483,60</w:t>
            </w:r>
          </w:p>
        </w:tc>
      </w:tr>
      <w:tr w:rsidR="003023F5" w:rsidRPr="00D351C1" w:rsidTr="004E4A58">
        <w:tc>
          <w:tcPr>
            <w:tcW w:w="1293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2018</w:t>
            </w:r>
          </w:p>
        </w:tc>
        <w:tc>
          <w:tcPr>
            <w:tcW w:w="2217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423362,77</w:t>
            </w:r>
          </w:p>
        </w:tc>
        <w:tc>
          <w:tcPr>
            <w:tcW w:w="2268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175617,30</w:t>
            </w:r>
          </w:p>
        </w:tc>
      </w:tr>
      <w:tr w:rsidR="003023F5" w:rsidRPr="00D351C1" w:rsidTr="004E4A58">
        <w:tc>
          <w:tcPr>
            <w:tcW w:w="1293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2019</w:t>
            </w:r>
          </w:p>
        </w:tc>
        <w:tc>
          <w:tcPr>
            <w:tcW w:w="2217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392051,20</w:t>
            </w:r>
          </w:p>
        </w:tc>
        <w:tc>
          <w:tcPr>
            <w:tcW w:w="2268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165846,50</w:t>
            </w:r>
          </w:p>
        </w:tc>
      </w:tr>
      <w:tr w:rsidR="003023F5" w:rsidRPr="00D351C1" w:rsidTr="004E4A58">
        <w:tc>
          <w:tcPr>
            <w:tcW w:w="1293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2020</w:t>
            </w:r>
          </w:p>
        </w:tc>
        <w:tc>
          <w:tcPr>
            <w:tcW w:w="2217" w:type="dxa"/>
            <w:shd w:val="clear" w:color="auto" w:fill="auto"/>
          </w:tcPr>
          <w:p w:rsidR="003023F5" w:rsidRPr="00D351C1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023F5" w:rsidRPr="00D351C1" w:rsidRDefault="00CD2036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418061,20</w:t>
            </w:r>
          </w:p>
        </w:tc>
        <w:tc>
          <w:tcPr>
            <w:tcW w:w="2268" w:type="dxa"/>
            <w:shd w:val="clear" w:color="auto" w:fill="auto"/>
          </w:tcPr>
          <w:p w:rsidR="003023F5" w:rsidRPr="00D351C1" w:rsidRDefault="00CD2036" w:rsidP="004E4A5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167406,39</w:t>
            </w:r>
          </w:p>
        </w:tc>
      </w:tr>
    </w:tbl>
    <w:p w:rsidR="003023F5" w:rsidRPr="00D351C1" w:rsidRDefault="003023F5" w:rsidP="003023F5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3023F5" w:rsidRPr="00D351C1" w:rsidRDefault="003023F5" w:rsidP="003023F5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3023F5" w:rsidRDefault="003023F5" w:rsidP="003023F5">
      <w:pPr>
        <w:pStyle w:val="a3"/>
        <w:rPr>
          <w:sz w:val="28"/>
          <w:szCs w:val="28"/>
        </w:rPr>
      </w:pPr>
    </w:p>
    <w:p w:rsidR="003023F5" w:rsidRDefault="003023F5" w:rsidP="003023F5">
      <w:pPr>
        <w:pStyle w:val="a3"/>
        <w:rPr>
          <w:sz w:val="28"/>
          <w:szCs w:val="28"/>
        </w:rPr>
      </w:pPr>
    </w:p>
    <w:p w:rsidR="003023F5" w:rsidRDefault="003023F5" w:rsidP="003023F5">
      <w:pPr>
        <w:pStyle w:val="a3"/>
        <w:rPr>
          <w:sz w:val="28"/>
          <w:szCs w:val="28"/>
        </w:rPr>
      </w:pPr>
    </w:p>
    <w:p w:rsidR="003023F5" w:rsidRDefault="003023F5" w:rsidP="003023F5">
      <w:pPr>
        <w:pStyle w:val="a3"/>
        <w:rPr>
          <w:sz w:val="28"/>
          <w:szCs w:val="28"/>
        </w:rPr>
      </w:pPr>
    </w:p>
    <w:p w:rsidR="00AD713D" w:rsidRDefault="00AD713D" w:rsidP="003023F5">
      <w:pPr>
        <w:pStyle w:val="a3"/>
        <w:jc w:val="both"/>
        <w:rPr>
          <w:sz w:val="28"/>
          <w:szCs w:val="28"/>
        </w:rPr>
      </w:pPr>
    </w:p>
    <w:p w:rsidR="00434B45" w:rsidRDefault="00672B4C" w:rsidP="00434B45">
      <w:pPr>
        <w:ind w:firstLine="709"/>
        <w:jc w:val="both"/>
        <w:rPr>
          <w:sz w:val="28"/>
        </w:rPr>
      </w:pPr>
      <w:r w:rsidRPr="00712F3E">
        <w:rPr>
          <w:sz w:val="28"/>
        </w:rPr>
        <w:t>6</w:t>
      </w:r>
      <w:r w:rsidRPr="00434B45">
        <w:rPr>
          <w:b/>
          <w:sz w:val="28"/>
        </w:rPr>
        <w:t>.</w:t>
      </w:r>
      <w:r>
        <w:rPr>
          <w:sz w:val="28"/>
        </w:rPr>
        <w:t xml:space="preserve"> Приложение 1 к муниципальной программе «</w:t>
      </w:r>
      <w:r w:rsidRPr="00672B4C">
        <w:rPr>
          <w:bCs/>
          <w:sz w:val="28"/>
          <w:szCs w:val="28"/>
        </w:rPr>
        <w:t>Показатели эффективности муниципальной целевой программы</w:t>
      </w:r>
      <w:r>
        <w:rPr>
          <w:bCs/>
          <w:sz w:val="28"/>
          <w:szCs w:val="28"/>
        </w:rPr>
        <w:t xml:space="preserve">» </w:t>
      </w:r>
      <w:r w:rsidRPr="00930241">
        <w:rPr>
          <w:sz w:val="28"/>
        </w:rPr>
        <w:t>изложить в ново</w:t>
      </w:r>
      <w:r>
        <w:rPr>
          <w:sz w:val="28"/>
        </w:rPr>
        <w:t>й редакции согласно приложению 1 к настоящему постановлению.</w:t>
      </w:r>
    </w:p>
    <w:p w:rsidR="00672B4C" w:rsidRDefault="00672B4C" w:rsidP="00434B45">
      <w:pPr>
        <w:ind w:firstLine="709"/>
        <w:jc w:val="both"/>
        <w:rPr>
          <w:sz w:val="28"/>
        </w:rPr>
      </w:pPr>
      <w:r w:rsidRPr="00712F3E">
        <w:rPr>
          <w:sz w:val="28"/>
          <w:szCs w:val="28"/>
        </w:rPr>
        <w:t>7</w:t>
      </w:r>
      <w:r w:rsidR="0093722F" w:rsidRPr="00712F3E">
        <w:rPr>
          <w:sz w:val="28"/>
          <w:szCs w:val="28"/>
        </w:rPr>
        <w:t>.</w:t>
      </w:r>
      <w:r w:rsidR="007D3B7E">
        <w:rPr>
          <w:sz w:val="28"/>
          <w:szCs w:val="28"/>
        </w:rPr>
        <w:t xml:space="preserve"> </w:t>
      </w:r>
      <w:r w:rsidR="0093722F">
        <w:rPr>
          <w:sz w:val="28"/>
        </w:rPr>
        <w:t xml:space="preserve">Приложение 1 к </w:t>
      </w:r>
      <w:r w:rsidR="00434B45">
        <w:rPr>
          <w:sz w:val="28"/>
        </w:rPr>
        <w:t>П</w:t>
      </w:r>
      <w:r w:rsidR="0093722F">
        <w:rPr>
          <w:sz w:val="28"/>
        </w:rPr>
        <w:t>одпрограмме «Обеспечение функционирования муниципальной системы образования»</w:t>
      </w:r>
      <w:r w:rsidR="0093722F" w:rsidRPr="00930241">
        <w:rPr>
          <w:sz w:val="28"/>
        </w:rPr>
        <w:t xml:space="preserve"> </w:t>
      </w:r>
      <w:r w:rsidR="0093722F">
        <w:rPr>
          <w:sz w:val="28"/>
        </w:rPr>
        <w:t>муниципальной программы</w:t>
      </w:r>
      <w:r w:rsidR="0093722F" w:rsidRPr="00930241">
        <w:rPr>
          <w:sz w:val="28"/>
        </w:rPr>
        <w:t xml:space="preserve"> изложить в ново</w:t>
      </w:r>
      <w:r w:rsidR="0093722F">
        <w:rPr>
          <w:sz w:val="28"/>
        </w:rPr>
        <w:t>й редакции согласно приложению 2 к настоящему постановлению.</w:t>
      </w:r>
    </w:p>
    <w:p w:rsidR="00672B4C" w:rsidRPr="00672B4C" w:rsidRDefault="00672B4C" w:rsidP="00434B45">
      <w:pPr>
        <w:shd w:val="clear" w:color="auto" w:fill="FFFFFF"/>
        <w:ind w:firstLine="709"/>
        <w:jc w:val="both"/>
        <w:rPr>
          <w:sz w:val="28"/>
        </w:rPr>
      </w:pPr>
      <w:r w:rsidRPr="00712F3E">
        <w:rPr>
          <w:sz w:val="28"/>
        </w:rPr>
        <w:t>8</w:t>
      </w:r>
      <w:r w:rsidRPr="00712F3E">
        <w:t>.</w:t>
      </w:r>
      <w:r w:rsidR="0093722F">
        <w:t xml:space="preserve"> </w:t>
      </w:r>
      <w:r w:rsidR="0093722F">
        <w:rPr>
          <w:sz w:val="28"/>
        </w:rPr>
        <w:t xml:space="preserve">Приложение 2 </w:t>
      </w:r>
      <w:r w:rsidR="0093722F" w:rsidRPr="00930241">
        <w:rPr>
          <w:sz w:val="28"/>
        </w:rPr>
        <w:t>«Ресу</w:t>
      </w:r>
      <w:r w:rsidR="0093722F">
        <w:rPr>
          <w:sz w:val="28"/>
        </w:rPr>
        <w:t>рсное обеспечение под</w:t>
      </w:r>
      <w:r w:rsidR="0093722F" w:rsidRPr="00930241">
        <w:rPr>
          <w:sz w:val="28"/>
        </w:rPr>
        <w:t>программы</w:t>
      </w:r>
      <w:r w:rsidR="00712F3E">
        <w:rPr>
          <w:sz w:val="28"/>
        </w:rPr>
        <w:t>»</w:t>
      </w:r>
      <w:r w:rsidR="0093722F" w:rsidRPr="00930241">
        <w:rPr>
          <w:sz w:val="28"/>
        </w:rPr>
        <w:t xml:space="preserve"> </w:t>
      </w:r>
      <w:r w:rsidR="00712F3E">
        <w:rPr>
          <w:sz w:val="28"/>
        </w:rPr>
        <w:t>к подпрограмме</w:t>
      </w:r>
      <w:r w:rsidR="0093722F" w:rsidRPr="00930241">
        <w:rPr>
          <w:sz w:val="28"/>
        </w:rPr>
        <w:t xml:space="preserve"> изложить в новой редакции согласно приложению </w:t>
      </w:r>
      <w:r w:rsidR="0093722F">
        <w:rPr>
          <w:sz w:val="28"/>
        </w:rPr>
        <w:t>3 к настоящему постановлению</w:t>
      </w:r>
      <w:r w:rsidR="0093722F" w:rsidRPr="00930241">
        <w:rPr>
          <w:sz w:val="28"/>
        </w:rPr>
        <w:t>.</w:t>
      </w:r>
    </w:p>
    <w:p w:rsidR="00672B4C" w:rsidRDefault="00672B4C" w:rsidP="00434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7037D">
        <w:rPr>
          <w:sz w:val="28"/>
          <w:szCs w:val="28"/>
        </w:rPr>
        <w:t xml:space="preserve">. </w:t>
      </w:r>
      <w:r w:rsidRPr="00F7037D">
        <w:rPr>
          <w:bCs/>
          <w:sz w:val="28"/>
          <w:szCs w:val="28"/>
        </w:rPr>
        <w:t>Настоящее</w:t>
      </w:r>
      <w:r w:rsidR="00434B45">
        <w:rPr>
          <w:bCs/>
          <w:sz w:val="28"/>
          <w:szCs w:val="28"/>
        </w:rPr>
        <w:t xml:space="preserve"> </w:t>
      </w:r>
      <w:r w:rsidR="00434B45" w:rsidRPr="00712F3E">
        <w:rPr>
          <w:bCs/>
          <w:sz w:val="28"/>
          <w:szCs w:val="28"/>
        </w:rPr>
        <w:t>постановление</w:t>
      </w:r>
      <w:r w:rsidRPr="00F703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 официальному опубликованию.</w:t>
      </w:r>
    </w:p>
    <w:p w:rsidR="00672B4C" w:rsidRPr="008C688A" w:rsidRDefault="00672B4C" w:rsidP="00434B4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Pr="008C688A">
        <w:rPr>
          <w:rFonts w:eastAsia="Calibri"/>
          <w:sz w:val="28"/>
          <w:szCs w:val="28"/>
          <w:lang w:eastAsia="en-US"/>
        </w:rPr>
        <w:t xml:space="preserve">. Контроль  исполнения настоящего постановления возложить на     заместителя Главы Калачевского муниципального района </w:t>
      </w:r>
      <w:proofErr w:type="spellStart"/>
      <w:r w:rsidRPr="008C688A">
        <w:rPr>
          <w:rFonts w:eastAsia="Calibri"/>
          <w:sz w:val="28"/>
          <w:szCs w:val="28"/>
          <w:lang w:eastAsia="en-US"/>
        </w:rPr>
        <w:t>Подсеваткина</w:t>
      </w:r>
      <w:proofErr w:type="spellEnd"/>
      <w:r w:rsidRPr="008C688A">
        <w:rPr>
          <w:rFonts w:eastAsia="Calibri"/>
          <w:sz w:val="28"/>
          <w:szCs w:val="28"/>
          <w:lang w:eastAsia="en-US"/>
        </w:rPr>
        <w:t xml:space="preserve"> С.Г.</w:t>
      </w:r>
    </w:p>
    <w:p w:rsidR="00672B4C" w:rsidRDefault="00672B4C" w:rsidP="00672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2B4C" w:rsidRPr="002F3A32" w:rsidRDefault="00672B4C" w:rsidP="00672B4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</w:t>
      </w:r>
      <w:r w:rsidRPr="002F3A32">
        <w:rPr>
          <w:rFonts w:eastAsia="Calibri"/>
          <w:b/>
          <w:sz w:val="28"/>
          <w:szCs w:val="28"/>
          <w:lang w:eastAsia="en-US"/>
        </w:rPr>
        <w:t xml:space="preserve"> Калачевского</w:t>
      </w:r>
    </w:p>
    <w:p w:rsidR="00672B4C" w:rsidRPr="002F3A32" w:rsidRDefault="00672B4C" w:rsidP="00672B4C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2F3A32">
        <w:rPr>
          <w:rFonts w:eastAsia="Calibri"/>
          <w:b/>
          <w:sz w:val="28"/>
          <w:szCs w:val="28"/>
          <w:lang w:eastAsia="en-US"/>
        </w:rPr>
        <w:t xml:space="preserve">муниципального района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П.Н. Харитоненко</w:t>
      </w:r>
    </w:p>
    <w:p w:rsidR="00672B4C" w:rsidRPr="00C71F8C" w:rsidRDefault="00672B4C" w:rsidP="00672B4C">
      <w:pPr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</w:p>
    <w:p w:rsidR="00672B4C" w:rsidRDefault="00672B4C" w:rsidP="00672B4C"/>
    <w:p w:rsidR="00B17A83" w:rsidRDefault="00B17A83" w:rsidP="00434B45">
      <w:pPr>
        <w:autoSpaceDE w:val="0"/>
        <w:autoSpaceDN w:val="0"/>
        <w:adjustRightInd w:val="0"/>
        <w:jc w:val="both"/>
      </w:pPr>
    </w:p>
    <w:p w:rsidR="00DC1CC3" w:rsidRDefault="00DC1CC3" w:rsidP="00DC1CC3">
      <w:pPr>
        <w:tabs>
          <w:tab w:val="left" w:pos="12465"/>
        </w:tabs>
        <w:jc w:val="right"/>
        <w:rPr>
          <w:b/>
          <w:bCs/>
        </w:rPr>
        <w:sectPr w:rsidR="00DC1CC3" w:rsidSect="008B54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CC3" w:rsidRDefault="00DC1CC3" w:rsidP="00DC1CC3">
      <w:pPr>
        <w:tabs>
          <w:tab w:val="left" w:pos="12465"/>
        </w:tabs>
        <w:jc w:val="right"/>
        <w:rPr>
          <w:b/>
          <w:bCs/>
        </w:rPr>
      </w:pPr>
      <w:r>
        <w:rPr>
          <w:b/>
          <w:bCs/>
        </w:rPr>
        <w:lastRenderedPageBreak/>
        <w:tab/>
        <w:t>Приложение 1                 к муниципальной программе</w:t>
      </w:r>
    </w:p>
    <w:p w:rsidR="00DC1CC3" w:rsidRDefault="00DC1CC3" w:rsidP="00DC1CC3">
      <w:pPr>
        <w:jc w:val="center"/>
        <w:rPr>
          <w:b/>
          <w:bCs/>
        </w:rPr>
      </w:pPr>
    </w:p>
    <w:p w:rsidR="00DC1CC3" w:rsidRDefault="00DC1CC3" w:rsidP="00DC1CC3">
      <w:pPr>
        <w:jc w:val="center"/>
        <w:rPr>
          <w:b/>
          <w:bCs/>
        </w:rPr>
      </w:pPr>
    </w:p>
    <w:p w:rsidR="00DC1CC3" w:rsidRDefault="00DC1CC3" w:rsidP="00DC1CC3">
      <w:pPr>
        <w:jc w:val="center"/>
        <w:rPr>
          <w:b/>
          <w:bCs/>
        </w:rPr>
      </w:pPr>
    </w:p>
    <w:p w:rsidR="00DC1CC3" w:rsidRPr="00955037" w:rsidRDefault="00DC1CC3" w:rsidP="00DC1CC3">
      <w:pPr>
        <w:jc w:val="center"/>
        <w:rPr>
          <w:b/>
          <w:bCs/>
        </w:rPr>
      </w:pPr>
      <w:r w:rsidRPr="00955037">
        <w:rPr>
          <w:b/>
          <w:bCs/>
        </w:rPr>
        <w:t>Показатели эффективности муниципальной целевой программы</w:t>
      </w:r>
      <w:r>
        <w:rPr>
          <w:b/>
          <w:bCs/>
        </w:rPr>
        <w:t xml:space="preserve"> </w:t>
      </w:r>
    </w:p>
    <w:p w:rsidR="00DC1CC3" w:rsidRPr="00955037" w:rsidRDefault="00DC1CC3" w:rsidP="00DC1CC3"/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4475"/>
        <w:gridCol w:w="1303"/>
        <w:gridCol w:w="1418"/>
        <w:gridCol w:w="1417"/>
        <w:gridCol w:w="1418"/>
        <w:gridCol w:w="1449"/>
        <w:gridCol w:w="1449"/>
        <w:gridCol w:w="1856"/>
      </w:tblGrid>
      <w:tr w:rsidR="00DC1CC3" w:rsidRPr="00955037" w:rsidTr="00C67AF7">
        <w:trPr>
          <w:trHeight w:val="285"/>
        </w:trPr>
        <w:tc>
          <w:tcPr>
            <w:tcW w:w="4475" w:type="dxa"/>
            <w:vMerge w:val="restart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03" w:type="dxa"/>
            <w:vMerge w:val="restart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Единица измерения</w:t>
            </w:r>
          </w:p>
        </w:tc>
        <w:tc>
          <w:tcPr>
            <w:tcW w:w="7151" w:type="dxa"/>
            <w:gridSpan w:val="5"/>
          </w:tcPr>
          <w:p w:rsidR="00DC1CC3" w:rsidRPr="00955037" w:rsidRDefault="00DC1CC3" w:rsidP="00C67AF7">
            <w:pPr>
              <w:jc w:val="center"/>
            </w:pPr>
            <w:r w:rsidRPr="00955037">
              <w:t>Значение показателя по годам</w:t>
            </w:r>
          </w:p>
        </w:tc>
        <w:tc>
          <w:tcPr>
            <w:tcW w:w="1856" w:type="dxa"/>
            <w:vMerge w:val="restart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Источник информации</w:t>
            </w:r>
          </w:p>
        </w:tc>
      </w:tr>
      <w:tr w:rsidR="00DC1CC3" w:rsidRPr="00955037" w:rsidTr="00C67AF7">
        <w:trPr>
          <w:trHeight w:val="270"/>
        </w:trPr>
        <w:tc>
          <w:tcPr>
            <w:tcW w:w="4475" w:type="dxa"/>
            <w:vMerge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2016</w:t>
            </w:r>
          </w:p>
        </w:tc>
        <w:tc>
          <w:tcPr>
            <w:tcW w:w="1417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2017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2018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jc w:val="center"/>
            </w:pPr>
            <w:r>
              <w:t>2019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jc w:val="center"/>
            </w:pPr>
            <w:r>
              <w:t>2020</w:t>
            </w:r>
          </w:p>
        </w:tc>
        <w:tc>
          <w:tcPr>
            <w:tcW w:w="1856" w:type="dxa"/>
            <w:vMerge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</w:p>
        </w:tc>
      </w:tr>
      <w:tr w:rsidR="00DC1CC3" w:rsidRPr="00955037" w:rsidTr="00C67AF7">
        <w:trPr>
          <w:trHeight w:val="270"/>
        </w:trPr>
        <w:tc>
          <w:tcPr>
            <w:tcW w:w="4475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rPr>
                <w:sz w:val="24"/>
                <w:szCs w:val="24"/>
              </w:rPr>
              <w:t>Удовлетворенность качеством общего образования детей</w:t>
            </w:r>
          </w:p>
        </w:tc>
        <w:tc>
          <w:tcPr>
            <w:tcW w:w="1303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 xml:space="preserve">% от числа </w:t>
            </w:r>
            <w:proofErr w:type="gramStart"/>
            <w:r w:rsidRPr="00955037">
              <w:t>опрошенных</w:t>
            </w:r>
            <w:proofErr w:type="gramEnd"/>
          </w:p>
        </w:tc>
        <w:tc>
          <w:tcPr>
            <w:tcW w:w="1418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85</w:t>
            </w:r>
          </w:p>
        </w:tc>
        <w:tc>
          <w:tcPr>
            <w:tcW w:w="1417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90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91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1449" w:type="dxa"/>
          </w:tcPr>
          <w:p w:rsidR="00DC1CC3" w:rsidRPr="00955037" w:rsidRDefault="00DC1CC3" w:rsidP="00C67AF7">
            <w:r>
              <w:t>95</w:t>
            </w:r>
          </w:p>
        </w:tc>
        <w:tc>
          <w:tcPr>
            <w:tcW w:w="1856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Мониторинг качества деятельности ОУ</w:t>
            </w:r>
          </w:p>
        </w:tc>
      </w:tr>
      <w:tr w:rsidR="00DC1CC3" w:rsidRPr="00955037" w:rsidTr="00C67AF7">
        <w:trPr>
          <w:trHeight w:val="270"/>
        </w:trPr>
        <w:tc>
          <w:tcPr>
            <w:tcW w:w="4475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rPr>
                <w:sz w:val="24"/>
                <w:szCs w:val="24"/>
              </w:rPr>
              <w:t>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1303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%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96</w:t>
            </w:r>
          </w:p>
        </w:tc>
        <w:tc>
          <w:tcPr>
            <w:tcW w:w="1417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98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100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100</w:t>
            </w:r>
          </w:p>
        </w:tc>
        <w:tc>
          <w:tcPr>
            <w:tcW w:w="1449" w:type="dxa"/>
          </w:tcPr>
          <w:p w:rsidR="00DC1CC3" w:rsidRPr="00955037" w:rsidRDefault="00DC1CC3" w:rsidP="00C67AF7">
            <w:r>
              <w:t>100</w:t>
            </w:r>
          </w:p>
        </w:tc>
        <w:tc>
          <w:tcPr>
            <w:tcW w:w="1856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Форма отчета ОШ-1</w:t>
            </w:r>
          </w:p>
        </w:tc>
      </w:tr>
      <w:tr w:rsidR="00DC1CC3" w:rsidRPr="00955037" w:rsidTr="00C67AF7">
        <w:trPr>
          <w:trHeight w:val="270"/>
        </w:trPr>
        <w:tc>
          <w:tcPr>
            <w:tcW w:w="4475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rPr>
                <w:sz w:val="24"/>
                <w:szCs w:val="24"/>
              </w:rPr>
              <w:t>Доля учащихся 11(12) классов, получивших документ государственного образца об основном общем образовании</w:t>
            </w:r>
          </w:p>
        </w:tc>
        <w:tc>
          <w:tcPr>
            <w:tcW w:w="1303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%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92</w:t>
            </w:r>
          </w:p>
        </w:tc>
        <w:tc>
          <w:tcPr>
            <w:tcW w:w="1417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94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96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1449" w:type="dxa"/>
          </w:tcPr>
          <w:p w:rsidR="00DC1CC3" w:rsidRPr="00955037" w:rsidRDefault="00DC1CC3" w:rsidP="00C67AF7">
            <w:r>
              <w:t>98</w:t>
            </w:r>
          </w:p>
        </w:tc>
        <w:tc>
          <w:tcPr>
            <w:tcW w:w="1856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Форма отчета ОШ-1</w:t>
            </w:r>
          </w:p>
        </w:tc>
      </w:tr>
      <w:tr w:rsidR="00DC1CC3" w:rsidRPr="00955037" w:rsidTr="00C67AF7">
        <w:tc>
          <w:tcPr>
            <w:tcW w:w="4475" w:type="dxa"/>
          </w:tcPr>
          <w:p w:rsidR="00DC1CC3" w:rsidRPr="00955037" w:rsidRDefault="00DC1CC3" w:rsidP="00C67A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  <w:sz w:val="24"/>
                <w:szCs w:val="24"/>
              </w:rPr>
              <w:t>Охват детей программами дошкольного образования</w:t>
            </w:r>
          </w:p>
        </w:tc>
        <w:tc>
          <w:tcPr>
            <w:tcW w:w="1303" w:type="dxa"/>
          </w:tcPr>
          <w:p w:rsidR="00DC1CC3" w:rsidRPr="00955037" w:rsidRDefault="00DC1CC3" w:rsidP="00C67A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72</w:t>
            </w:r>
          </w:p>
          <w:p w:rsidR="00DC1CC3" w:rsidRPr="00955037" w:rsidRDefault="00DC1CC3" w:rsidP="00C67AF7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56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Форма отчета 85-К</w:t>
            </w:r>
          </w:p>
        </w:tc>
      </w:tr>
      <w:tr w:rsidR="00DC1CC3" w:rsidRPr="00955037" w:rsidTr="00C67AF7">
        <w:tc>
          <w:tcPr>
            <w:tcW w:w="4475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rPr>
                <w:sz w:val="24"/>
                <w:szCs w:val="24"/>
              </w:rPr>
              <w:t xml:space="preserve">Доля учителей, соответствующих квалификационным требованиям к преподаваемым предметам  </w:t>
            </w:r>
          </w:p>
        </w:tc>
        <w:tc>
          <w:tcPr>
            <w:tcW w:w="1303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%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6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 xml:space="preserve">Мониторинг </w:t>
            </w:r>
          </w:p>
        </w:tc>
      </w:tr>
      <w:tr w:rsidR="00DC1CC3" w:rsidRPr="00955037" w:rsidTr="00C67AF7">
        <w:tc>
          <w:tcPr>
            <w:tcW w:w="4475" w:type="dxa"/>
          </w:tcPr>
          <w:p w:rsidR="00DC1CC3" w:rsidRPr="00955037" w:rsidRDefault="00DC1CC3" w:rsidP="00C67A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  <w:sz w:val="24"/>
                <w:szCs w:val="24"/>
              </w:rPr>
              <w:t>Число воспитанников учреждений дошкольного образования в расчете на 1 педагогического работника</w:t>
            </w:r>
          </w:p>
          <w:p w:rsidR="00DC1CC3" w:rsidRPr="00955037" w:rsidRDefault="00DC1CC3" w:rsidP="00C67AF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DC1CC3" w:rsidRPr="00955037" w:rsidRDefault="00DC1CC3" w:rsidP="00C67A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1417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1856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Форма отчета 85-К</w:t>
            </w:r>
          </w:p>
        </w:tc>
      </w:tr>
      <w:tr w:rsidR="00DC1CC3" w:rsidRPr="00955037" w:rsidTr="00C67AF7">
        <w:tc>
          <w:tcPr>
            <w:tcW w:w="4475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rPr>
                <w:sz w:val="24"/>
                <w:szCs w:val="24"/>
              </w:rPr>
              <w:t xml:space="preserve">Доля педагогических работников дошкольных   образовательных организаций,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955037">
              <w:rPr>
                <w:sz w:val="24"/>
                <w:szCs w:val="24"/>
              </w:rPr>
              <w:t>которым при прохождении аттестации</w:t>
            </w:r>
          </w:p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rPr>
                <w:sz w:val="24"/>
                <w:szCs w:val="24"/>
              </w:rPr>
              <w:t xml:space="preserve">присвоена высшая     </w:t>
            </w:r>
            <w:r>
              <w:rPr>
                <w:sz w:val="24"/>
                <w:szCs w:val="24"/>
              </w:rPr>
              <w:t xml:space="preserve">           или первая категория        </w:t>
            </w:r>
          </w:p>
        </w:tc>
        <w:tc>
          <w:tcPr>
            <w:tcW w:w="1303" w:type="dxa"/>
          </w:tcPr>
          <w:p w:rsidR="00DC1CC3" w:rsidRPr="00955037" w:rsidRDefault="00DC1CC3" w:rsidP="00C67A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17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856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Форма отчета 83-РИК</w:t>
            </w:r>
          </w:p>
        </w:tc>
      </w:tr>
      <w:tr w:rsidR="00DC1CC3" w:rsidRPr="00955037" w:rsidTr="00C67AF7">
        <w:tc>
          <w:tcPr>
            <w:tcW w:w="4475" w:type="dxa"/>
          </w:tcPr>
          <w:p w:rsidR="00DC1CC3" w:rsidRPr="00955037" w:rsidRDefault="00DC1CC3" w:rsidP="00C67A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9550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5037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педагогического работника</w:t>
            </w:r>
          </w:p>
        </w:tc>
        <w:tc>
          <w:tcPr>
            <w:tcW w:w="1303" w:type="dxa"/>
          </w:tcPr>
          <w:p w:rsidR="00DC1CC3" w:rsidRPr="00955037" w:rsidRDefault="00DC1CC3" w:rsidP="00C67A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7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856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Форма отчета ОШ-1, 83-РИК</w:t>
            </w:r>
          </w:p>
        </w:tc>
      </w:tr>
      <w:tr w:rsidR="00DC1CC3" w:rsidRPr="00955037" w:rsidTr="00C67AF7">
        <w:tc>
          <w:tcPr>
            <w:tcW w:w="4475" w:type="dxa"/>
          </w:tcPr>
          <w:p w:rsidR="00DC1CC3" w:rsidRPr="00955037" w:rsidRDefault="00DC1CC3" w:rsidP="00C67A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учреждений общего образования, обучающихся по новым федеральным государственным образовательным стандартам  (к 2018 году обучаться по федеральным государственным образовательным стандартам будут все обучающиеся 1-8 классов)</w:t>
            </w:r>
          </w:p>
        </w:tc>
        <w:tc>
          <w:tcPr>
            <w:tcW w:w="1303" w:type="dxa"/>
          </w:tcPr>
          <w:p w:rsidR="00DC1CC3" w:rsidRPr="00955037" w:rsidRDefault="00DC1CC3" w:rsidP="00C67A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56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Форма отчета 76-РИК</w:t>
            </w:r>
          </w:p>
        </w:tc>
      </w:tr>
      <w:tr w:rsidR="00DC1CC3" w:rsidRPr="00955037" w:rsidTr="00C67AF7">
        <w:tc>
          <w:tcPr>
            <w:tcW w:w="4475" w:type="dxa"/>
          </w:tcPr>
          <w:p w:rsidR="00DC1CC3" w:rsidRPr="00955037" w:rsidRDefault="00DC1CC3" w:rsidP="00C67A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единого государственного экзамена (в расчете на 1 предмет) в 10 % школ с лучшими результатами единого государственного экзамена к среднему баллу единого государственного экзамена (в расчете на 1 предмет) в 10 % школ с худшими результатами единого государственного экзамена</w:t>
            </w:r>
          </w:p>
        </w:tc>
        <w:tc>
          <w:tcPr>
            <w:tcW w:w="1303" w:type="dxa"/>
          </w:tcPr>
          <w:p w:rsidR="00DC1CC3" w:rsidRPr="00955037" w:rsidRDefault="00DC1CC3" w:rsidP="00C67A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417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856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Протоколы ГИА</w:t>
            </w:r>
          </w:p>
        </w:tc>
      </w:tr>
      <w:tr w:rsidR="00DC1CC3" w:rsidRPr="00955037" w:rsidTr="00C67AF7">
        <w:tc>
          <w:tcPr>
            <w:tcW w:w="4475" w:type="dxa"/>
          </w:tcPr>
          <w:p w:rsidR="00DC1CC3" w:rsidRPr="00955037" w:rsidRDefault="00DC1CC3" w:rsidP="00C67A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учреждений</w:t>
            </w:r>
          </w:p>
        </w:tc>
        <w:tc>
          <w:tcPr>
            <w:tcW w:w="1303" w:type="dxa"/>
          </w:tcPr>
          <w:p w:rsidR="00DC1CC3" w:rsidRPr="00955037" w:rsidRDefault="00DC1CC3" w:rsidP="00C67A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6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Форма 83-РИК</w:t>
            </w:r>
          </w:p>
        </w:tc>
      </w:tr>
      <w:tr w:rsidR="00DC1CC3" w:rsidRPr="00955037" w:rsidTr="00C67AF7">
        <w:tc>
          <w:tcPr>
            <w:tcW w:w="4475" w:type="dxa"/>
          </w:tcPr>
          <w:p w:rsidR="00DC1CC3" w:rsidRPr="00955037" w:rsidRDefault="00DC1CC3" w:rsidP="00C67A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учреждений   к средней заработной плате в Волгоградской области</w:t>
            </w:r>
          </w:p>
        </w:tc>
        <w:tc>
          <w:tcPr>
            <w:tcW w:w="1303" w:type="dxa"/>
          </w:tcPr>
          <w:p w:rsidR="00DC1CC3" w:rsidRPr="00955037" w:rsidRDefault="00DC1CC3" w:rsidP="00C67A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6" w:type="dxa"/>
          </w:tcPr>
          <w:p w:rsidR="00DC1CC3" w:rsidRPr="00955037" w:rsidRDefault="00DC1CC3" w:rsidP="00C67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Форма отчета З</w:t>
            </w:r>
            <w:proofErr w:type="gramStart"/>
            <w:r w:rsidRPr="00955037">
              <w:rPr>
                <w:rFonts w:ascii="Times New Roman" w:hAnsi="Times New Roman" w:cs="Times New Roman"/>
              </w:rPr>
              <w:t>П-</w:t>
            </w:r>
            <w:proofErr w:type="gramEnd"/>
            <w:r w:rsidRPr="00955037">
              <w:rPr>
                <w:rFonts w:ascii="Times New Roman" w:hAnsi="Times New Roman" w:cs="Times New Roman"/>
              </w:rPr>
              <w:t xml:space="preserve"> образование</w:t>
            </w:r>
          </w:p>
        </w:tc>
      </w:tr>
      <w:tr w:rsidR="00DC1CC3" w:rsidRPr="00955037" w:rsidTr="00C67AF7">
        <w:tc>
          <w:tcPr>
            <w:tcW w:w="4475" w:type="dxa"/>
          </w:tcPr>
          <w:p w:rsidR="00DC1CC3" w:rsidRPr="00955037" w:rsidRDefault="00DC1CC3" w:rsidP="00C67A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5-18 лет программами дополнительного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95503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сертификата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 в общей численности детей</w:t>
            </w:r>
            <w:r w:rsidRPr="00955037">
              <w:rPr>
                <w:rFonts w:ascii="Times New Roman" w:hAnsi="Times New Roman" w:cs="Times New Roman"/>
                <w:sz w:val="24"/>
                <w:szCs w:val="24"/>
              </w:rPr>
              <w:t>, получающих услуги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средств</w:t>
            </w:r>
          </w:p>
        </w:tc>
        <w:tc>
          <w:tcPr>
            <w:tcW w:w="1303" w:type="dxa"/>
          </w:tcPr>
          <w:p w:rsidR="00DC1CC3" w:rsidRPr="00955037" w:rsidRDefault="00DC1CC3" w:rsidP="00C67A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6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 xml:space="preserve">Форма отчета </w:t>
            </w:r>
            <w:proofErr w:type="gramStart"/>
            <w:r w:rsidRPr="00955037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DC1CC3" w:rsidRPr="00955037" w:rsidTr="00C67AF7">
        <w:tc>
          <w:tcPr>
            <w:tcW w:w="4475" w:type="dxa"/>
          </w:tcPr>
          <w:p w:rsidR="00DC1CC3" w:rsidRPr="00955037" w:rsidRDefault="00DC1CC3" w:rsidP="00C67AF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детей в возрасте от 5 до 18 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303" w:type="dxa"/>
          </w:tcPr>
          <w:p w:rsidR="00DC1CC3" w:rsidRPr="00955037" w:rsidRDefault="00DC1CC3" w:rsidP="00C67AF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856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</w:t>
            </w:r>
          </w:p>
        </w:tc>
      </w:tr>
      <w:tr w:rsidR="00DC1CC3" w:rsidRPr="00955037" w:rsidTr="00C67AF7">
        <w:tc>
          <w:tcPr>
            <w:tcW w:w="4475" w:type="dxa"/>
          </w:tcPr>
          <w:p w:rsidR="00DC1CC3" w:rsidRPr="00955037" w:rsidRDefault="00DC1CC3" w:rsidP="00C67A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955037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5503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</w:t>
            </w:r>
          </w:p>
          <w:p w:rsidR="00DC1CC3" w:rsidRPr="00955037" w:rsidRDefault="00DC1CC3" w:rsidP="00C67AF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DC1CC3" w:rsidRPr="00955037" w:rsidRDefault="00DC1CC3" w:rsidP="00C67A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6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Приказы  по результатам участия</w:t>
            </w:r>
          </w:p>
        </w:tc>
      </w:tr>
      <w:tr w:rsidR="00DC1CC3" w:rsidRPr="00955037" w:rsidTr="00C67AF7">
        <w:tc>
          <w:tcPr>
            <w:tcW w:w="4475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rPr>
                <w:sz w:val="24"/>
                <w:szCs w:val="24"/>
              </w:rPr>
              <w:t xml:space="preserve">Доля </w:t>
            </w:r>
            <w:proofErr w:type="gramStart"/>
            <w:r w:rsidRPr="00955037">
              <w:rPr>
                <w:sz w:val="24"/>
                <w:szCs w:val="24"/>
              </w:rPr>
              <w:t>обучающихся</w:t>
            </w:r>
            <w:proofErr w:type="gramEnd"/>
            <w:r w:rsidRPr="00955037">
              <w:rPr>
                <w:sz w:val="24"/>
                <w:szCs w:val="24"/>
              </w:rPr>
              <w:t xml:space="preserve"> общеобразовательных учреждения, приходящихся на 1 компьютер</w:t>
            </w:r>
          </w:p>
        </w:tc>
        <w:tc>
          <w:tcPr>
            <w:tcW w:w="1303" w:type="dxa"/>
          </w:tcPr>
          <w:p w:rsidR="00DC1CC3" w:rsidRPr="00955037" w:rsidRDefault="00DC1CC3" w:rsidP="00C67AF7">
            <w:pPr>
              <w:ind w:firstLine="34"/>
              <w:rPr>
                <w:sz w:val="24"/>
                <w:szCs w:val="24"/>
              </w:rPr>
            </w:pPr>
            <w:r w:rsidRPr="00955037">
              <w:t>чел.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6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Форма отчета Д</w:t>
            </w:r>
            <w:proofErr w:type="gramStart"/>
            <w:r w:rsidRPr="0095503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DC1CC3" w:rsidRPr="00955037" w:rsidTr="00C67AF7">
        <w:tc>
          <w:tcPr>
            <w:tcW w:w="4475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rPr>
                <w:sz w:val="24"/>
                <w:szCs w:val="24"/>
              </w:rPr>
              <w:t>Среднегодовая посещаемость воспитанников ДОУ</w:t>
            </w:r>
          </w:p>
        </w:tc>
        <w:tc>
          <w:tcPr>
            <w:tcW w:w="1303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%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rPr>
                <w:sz w:val="24"/>
                <w:szCs w:val="24"/>
                <w:highlight w:val="red"/>
              </w:rPr>
            </w:pPr>
            <w:r w:rsidRPr="00955037">
              <w:t>58</w:t>
            </w:r>
          </w:p>
        </w:tc>
        <w:tc>
          <w:tcPr>
            <w:tcW w:w="1417" w:type="dxa"/>
          </w:tcPr>
          <w:p w:rsidR="00DC1CC3" w:rsidRPr="00955037" w:rsidRDefault="00DC1CC3" w:rsidP="00C67AF7">
            <w:pPr>
              <w:rPr>
                <w:sz w:val="24"/>
                <w:szCs w:val="24"/>
              </w:rPr>
            </w:pPr>
            <w:r w:rsidRPr="00955037">
              <w:t>65</w:t>
            </w:r>
          </w:p>
        </w:tc>
        <w:tc>
          <w:tcPr>
            <w:tcW w:w="1418" w:type="dxa"/>
          </w:tcPr>
          <w:p w:rsidR="00DC1CC3" w:rsidRPr="00955037" w:rsidRDefault="00DC1CC3" w:rsidP="00C67AF7">
            <w:pPr>
              <w:rPr>
                <w:sz w:val="24"/>
                <w:szCs w:val="24"/>
                <w:lang w:val="en-US"/>
              </w:rPr>
            </w:pPr>
            <w:r w:rsidRPr="00955037">
              <w:t>6</w:t>
            </w:r>
            <w:r w:rsidRPr="00955037">
              <w:rPr>
                <w:lang w:val="en-US"/>
              </w:rPr>
              <w:t>8</w:t>
            </w:r>
          </w:p>
        </w:tc>
        <w:tc>
          <w:tcPr>
            <w:tcW w:w="1449" w:type="dxa"/>
          </w:tcPr>
          <w:p w:rsidR="00DC1CC3" w:rsidRPr="00955037" w:rsidRDefault="00DC1CC3" w:rsidP="00C67AF7">
            <w:pPr>
              <w:rPr>
                <w:sz w:val="24"/>
                <w:szCs w:val="24"/>
                <w:lang w:val="en-US"/>
              </w:rPr>
            </w:pPr>
            <w:r w:rsidRPr="00955037">
              <w:t>6</w:t>
            </w:r>
            <w:r w:rsidRPr="00955037">
              <w:rPr>
                <w:lang w:val="en-US"/>
              </w:rPr>
              <w:t>8</w:t>
            </w:r>
          </w:p>
        </w:tc>
        <w:tc>
          <w:tcPr>
            <w:tcW w:w="1449" w:type="dxa"/>
          </w:tcPr>
          <w:p w:rsidR="00DC1CC3" w:rsidRPr="004F2964" w:rsidRDefault="00DC1CC3" w:rsidP="00C67AF7">
            <w:r>
              <w:t>68</w:t>
            </w:r>
          </w:p>
        </w:tc>
        <w:tc>
          <w:tcPr>
            <w:tcW w:w="1856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7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DC1CC3" w:rsidRPr="00955037" w:rsidTr="00C67AF7">
        <w:tc>
          <w:tcPr>
            <w:tcW w:w="4475" w:type="dxa"/>
          </w:tcPr>
          <w:p w:rsidR="00DC1CC3" w:rsidRPr="00BA713C" w:rsidRDefault="00DC1CC3" w:rsidP="00C67AF7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13C">
              <w:rPr>
                <w:color w:val="000000"/>
              </w:rPr>
              <w:t xml:space="preserve"> </w:t>
            </w:r>
            <w:r w:rsidRPr="00BA713C">
              <w:rPr>
                <w:color w:val="000000"/>
                <w:sz w:val="24"/>
                <w:szCs w:val="24"/>
              </w:rPr>
              <w:t>Удельный  вес числа общеобразовательных   организаций, имеющих скорость подключения к информационно-телекоммуникационной сети Интернет от 512  Кбит/</w:t>
            </w:r>
            <w:proofErr w:type="gramStart"/>
            <w:r w:rsidRPr="00BA713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BA713C">
              <w:rPr>
                <w:color w:val="000000"/>
                <w:sz w:val="24"/>
                <w:szCs w:val="24"/>
              </w:rPr>
              <w:t xml:space="preserve"> и выше, </w:t>
            </w:r>
            <w:proofErr w:type="gramStart"/>
            <w:r w:rsidRPr="00BA713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BA713C">
              <w:rPr>
                <w:color w:val="000000"/>
                <w:sz w:val="24"/>
                <w:szCs w:val="24"/>
              </w:rPr>
              <w:t xml:space="preserve"> общем  числе общеобразовательных   организаций, подключенных  к информационно-телекоммуникационной сети Интернет  </w:t>
            </w:r>
          </w:p>
        </w:tc>
        <w:tc>
          <w:tcPr>
            <w:tcW w:w="1303" w:type="dxa"/>
          </w:tcPr>
          <w:p w:rsidR="00DC1CC3" w:rsidRPr="00955037" w:rsidRDefault="00DC1CC3" w:rsidP="00C67AF7">
            <w:r>
              <w:t>%</w:t>
            </w:r>
          </w:p>
        </w:tc>
        <w:tc>
          <w:tcPr>
            <w:tcW w:w="1418" w:type="dxa"/>
          </w:tcPr>
          <w:p w:rsidR="00DC1CC3" w:rsidRPr="00955037" w:rsidRDefault="00DC1CC3" w:rsidP="00C67AF7">
            <w:r>
              <w:t>60</w:t>
            </w:r>
          </w:p>
        </w:tc>
        <w:tc>
          <w:tcPr>
            <w:tcW w:w="1417" w:type="dxa"/>
          </w:tcPr>
          <w:p w:rsidR="00DC1CC3" w:rsidRPr="00955037" w:rsidRDefault="00DC1CC3" w:rsidP="00C67AF7">
            <w:r>
              <w:t>65</w:t>
            </w:r>
          </w:p>
        </w:tc>
        <w:tc>
          <w:tcPr>
            <w:tcW w:w="1418" w:type="dxa"/>
          </w:tcPr>
          <w:p w:rsidR="00DC1CC3" w:rsidRPr="00955037" w:rsidRDefault="00DC1CC3" w:rsidP="00C67AF7">
            <w:r>
              <w:t>68</w:t>
            </w:r>
          </w:p>
        </w:tc>
        <w:tc>
          <w:tcPr>
            <w:tcW w:w="1449" w:type="dxa"/>
          </w:tcPr>
          <w:p w:rsidR="00DC1CC3" w:rsidRPr="00955037" w:rsidRDefault="00DC1CC3" w:rsidP="00C67AF7">
            <w:r>
              <w:t>68</w:t>
            </w:r>
          </w:p>
        </w:tc>
        <w:tc>
          <w:tcPr>
            <w:tcW w:w="1449" w:type="dxa"/>
          </w:tcPr>
          <w:p w:rsidR="00DC1CC3" w:rsidRPr="00955037" w:rsidRDefault="00DC1CC3" w:rsidP="00C67AF7">
            <w:r>
              <w:t>68</w:t>
            </w:r>
          </w:p>
        </w:tc>
        <w:tc>
          <w:tcPr>
            <w:tcW w:w="1856" w:type="dxa"/>
          </w:tcPr>
          <w:p w:rsidR="00DC1CC3" w:rsidRPr="00955037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 ОШ-1</w:t>
            </w:r>
          </w:p>
        </w:tc>
      </w:tr>
      <w:tr w:rsidR="00DC1CC3" w:rsidRPr="00955037" w:rsidTr="00C67AF7">
        <w:tc>
          <w:tcPr>
            <w:tcW w:w="4475" w:type="dxa"/>
          </w:tcPr>
          <w:p w:rsidR="00DC1CC3" w:rsidRPr="00BA713C" w:rsidRDefault="00DC1CC3" w:rsidP="00C67AF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A713C">
              <w:rPr>
                <w:sz w:val="24"/>
                <w:szCs w:val="24"/>
              </w:rPr>
              <w:t>Доля  учреждений, оснащенных системами видеонаблюдения</w:t>
            </w:r>
          </w:p>
        </w:tc>
        <w:tc>
          <w:tcPr>
            <w:tcW w:w="1303" w:type="dxa"/>
          </w:tcPr>
          <w:p w:rsidR="00DC1CC3" w:rsidRDefault="00DC1CC3" w:rsidP="00C67AF7">
            <w:r>
              <w:t>%</w:t>
            </w:r>
          </w:p>
        </w:tc>
        <w:tc>
          <w:tcPr>
            <w:tcW w:w="1418" w:type="dxa"/>
          </w:tcPr>
          <w:p w:rsidR="00DC1CC3" w:rsidRDefault="00DC1CC3" w:rsidP="00C67AF7">
            <w:r>
              <w:t>50</w:t>
            </w:r>
          </w:p>
        </w:tc>
        <w:tc>
          <w:tcPr>
            <w:tcW w:w="1417" w:type="dxa"/>
          </w:tcPr>
          <w:p w:rsidR="00DC1CC3" w:rsidRDefault="00DC1CC3" w:rsidP="00C67AF7">
            <w:r>
              <w:t>75</w:t>
            </w:r>
          </w:p>
        </w:tc>
        <w:tc>
          <w:tcPr>
            <w:tcW w:w="1418" w:type="dxa"/>
          </w:tcPr>
          <w:p w:rsidR="00DC1CC3" w:rsidRDefault="00DC1CC3" w:rsidP="00C67AF7">
            <w:r>
              <w:t>100</w:t>
            </w:r>
          </w:p>
        </w:tc>
        <w:tc>
          <w:tcPr>
            <w:tcW w:w="1449" w:type="dxa"/>
          </w:tcPr>
          <w:p w:rsidR="00DC1CC3" w:rsidRDefault="00DC1CC3" w:rsidP="00C67AF7">
            <w:r>
              <w:t>100</w:t>
            </w:r>
          </w:p>
        </w:tc>
        <w:tc>
          <w:tcPr>
            <w:tcW w:w="1449" w:type="dxa"/>
          </w:tcPr>
          <w:p w:rsidR="00DC1CC3" w:rsidRDefault="00DC1CC3" w:rsidP="00C67AF7">
            <w:r>
              <w:t>100</w:t>
            </w:r>
          </w:p>
        </w:tc>
        <w:tc>
          <w:tcPr>
            <w:tcW w:w="1856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DC1CC3" w:rsidRPr="00373D43" w:rsidTr="00C67AF7">
        <w:tc>
          <w:tcPr>
            <w:tcW w:w="4475" w:type="dxa"/>
          </w:tcPr>
          <w:p w:rsidR="00DC1CC3" w:rsidRPr="00373D43" w:rsidRDefault="00DC1CC3" w:rsidP="00C67AF7">
            <w:pPr>
              <w:pStyle w:val="a3"/>
            </w:pPr>
            <w:r w:rsidRPr="00373D43">
              <w:lastRenderedPageBreak/>
              <w:t>Охват</w:t>
            </w:r>
            <w:r>
              <w:t xml:space="preserve"> </w:t>
            </w:r>
            <w:r w:rsidRPr="00373D43">
              <w:t xml:space="preserve"> детей организованным отдыхом в каникулярное время в образовательных организациях </w:t>
            </w:r>
          </w:p>
        </w:tc>
        <w:tc>
          <w:tcPr>
            <w:tcW w:w="1303" w:type="dxa"/>
          </w:tcPr>
          <w:p w:rsidR="00DC1CC3" w:rsidRPr="00373D43" w:rsidRDefault="00DC1CC3" w:rsidP="00C67AF7">
            <w:r>
              <w:t>%</w:t>
            </w:r>
          </w:p>
        </w:tc>
        <w:tc>
          <w:tcPr>
            <w:tcW w:w="1418" w:type="dxa"/>
          </w:tcPr>
          <w:p w:rsidR="00DC1CC3" w:rsidRPr="00373D43" w:rsidRDefault="00DC1CC3" w:rsidP="00C67AF7">
            <w:r>
              <w:t>20</w:t>
            </w:r>
          </w:p>
        </w:tc>
        <w:tc>
          <w:tcPr>
            <w:tcW w:w="1417" w:type="dxa"/>
          </w:tcPr>
          <w:p w:rsidR="00DC1CC3" w:rsidRPr="00373D43" w:rsidRDefault="00DC1CC3" w:rsidP="00C67AF7">
            <w:r>
              <w:t>20</w:t>
            </w:r>
          </w:p>
        </w:tc>
        <w:tc>
          <w:tcPr>
            <w:tcW w:w="1418" w:type="dxa"/>
          </w:tcPr>
          <w:p w:rsidR="00DC1CC3" w:rsidRPr="00373D43" w:rsidRDefault="00DC1CC3" w:rsidP="00C67AF7">
            <w:r>
              <w:t>20</w:t>
            </w:r>
          </w:p>
        </w:tc>
        <w:tc>
          <w:tcPr>
            <w:tcW w:w="1449" w:type="dxa"/>
          </w:tcPr>
          <w:p w:rsidR="00DC1CC3" w:rsidRPr="00373D43" w:rsidRDefault="00DC1CC3" w:rsidP="00C67AF7">
            <w:r>
              <w:t>20</w:t>
            </w:r>
          </w:p>
        </w:tc>
        <w:tc>
          <w:tcPr>
            <w:tcW w:w="1449" w:type="dxa"/>
          </w:tcPr>
          <w:p w:rsidR="00DC1CC3" w:rsidRPr="00373D43" w:rsidRDefault="00DC1CC3" w:rsidP="00C67AF7">
            <w:r>
              <w:t>20</w:t>
            </w:r>
          </w:p>
        </w:tc>
        <w:tc>
          <w:tcPr>
            <w:tcW w:w="1856" w:type="dxa"/>
          </w:tcPr>
          <w:p w:rsidR="00DC1CC3" w:rsidRPr="00373D4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КПО</w:t>
            </w:r>
          </w:p>
        </w:tc>
      </w:tr>
      <w:tr w:rsidR="00DC1CC3" w:rsidRPr="00373D43" w:rsidTr="00C67AF7">
        <w:tc>
          <w:tcPr>
            <w:tcW w:w="4475" w:type="dxa"/>
          </w:tcPr>
          <w:p w:rsidR="00DC1CC3" w:rsidRPr="00373D43" w:rsidRDefault="00DC1CC3" w:rsidP="00C67AF7">
            <w:pPr>
              <w:pStyle w:val="a3"/>
            </w:pPr>
            <w:r>
              <w:t xml:space="preserve">Увеличение доли </w:t>
            </w:r>
            <w:proofErr w:type="gramStart"/>
            <w:r>
              <w:t>обучающихся</w:t>
            </w:r>
            <w:proofErr w:type="gramEnd"/>
            <w:r>
              <w:t xml:space="preserve">, занимающихся физической культурой и спортом во внеурочное время   </w:t>
            </w:r>
          </w:p>
        </w:tc>
        <w:tc>
          <w:tcPr>
            <w:tcW w:w="1303" w:type="dxa"/>
          </w:tcPr>
          <w:p w:rsidR="00DC1CC3" w:rsidRDefault="00DC1CC3" w:rsidP="00C67AF7">
            <w:r>
              <w:t>чел</w:t>
            </w:r>
          </w:p>
        </w:tc>
        <w:tc>
          <w:tcPr>
            <w:tcW w:w="1418" w:type="dxa"/>
          </w:tcPr>
          <w:p w:rsidR="00DC1CC3" w:rsidRDefault="00DC1CC3" w:rsidP="00C67AF7">
            <w:r>
              <w:t>35</w:t>
            </w:r>
          </w:p>
        </w:tc>
        <w:tc>
          <w:tcPr>
            <w:tcW w:w="1417" w:type="dxa"/>
          </w:tcPr>
          <w:p w:rsidR="00DC1CC3" w:rsidRDefault="00DC1CC3" w:rsidP="00C67AF7">
            <w:r>
              <w:t>-</w:t>
            </w:r>
          </w:p>
        </w:tc>
        <w:tc>
          <w:tcPr>
            <w:tcW w:w="1418" w:type="dxa"/>
          </w:tcPr>
          <w:p w:rsidR="00DC1CC3" w:rsidRDefault="00DC1CC3" w:rsidP="00C67AF7">
            <w:r>
              <w:t>-</w:t>
            </w:r>
          </w:p>
        </w:tc>
        <w:tc>
          <w:tcPr>
            <w:tcW w:w="1449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об участии в конкурсе</w:t>
            </w:r>
          </w:p>
        </w:tc>
      </w:tr>
      <w:tr w:rsidR="00DC1CC3" w:rsidRPr="00373D43" w:rsidTr="00C67AF7">
        <w:tc>
          <w:tcPr>
            <w:tcW w:w="4475" w:type="dxa"/>
          </w:tcPr>
          <w:p w:rsidR="00DC1CC3" w:rsidRDefault="00DC1CC3" w:rsidP="00C67AF7">
            <w:pPr>
              <w:pStyle w:val="a3"/>
            </w:pPr>
            <w:r>
              <w:t>Создание объекта, приобретение и доставка спортивно-технологического оборудования</w:t>
            </w:r>
          </w:p>
        </w:tc>
        <w:tc>
          <w:tcPr>
            <w:tcW w:w="1303" w:type="dxa"/>
          </w:tcPr>
          <w:p w:rsidR="00DC1CC3" w:rsidRDefault="00DC1CC3" w:rsidP="00C67AF7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18" w:type="dxa"/>
          </w:tcPr>
          <w:p w:rsidR="00DC1CC3" w:rsidRDefault="00DC1CC3" w:rsidP="00C67AF7"/>
        </w:tc>
        <w:tc>
          <w:tcPr>
            <w:tcW w:w="1417" w:type="dxa"/>
          </w:tcPr>
          <w:p w:rsidR="00DC1CC3" w:rsidRDefault="00DC1CC3" w:rsidP="00C67AF7"/>
        </w:tc>
        <w:tc>
          <w:tcPr>
            <w:tcW w:w="1418" w:type="dxa"/>
          </w:tcPr>
          <w:p w:rsidR="00DC1CC3" w:rsidRDefault="00DC1CC3" w:rsidP="00C67AF7"/>
        </w:tc>
        <w:tc>
          <w:tcPr>
            <w:tcW w:w="1449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</w:tr>
      <w:tr w:rsidR="00DC1CC3" w:rsidRPr="00373D43" w:rsidTr="00C67AF7">
        <w:trPr>
          <w:trHeight w:val="508"/>
        </w:trPr>
        <w:tc>
          <w:tcPr>
            <w:tcW w:w="4475" w:type="dxa"/>
          </w:tcPr>
          <w:p w:rsidR="00DC1CC3" w:rsidRDefault="00DC1CC3" w:rsidP="00C67AF7">
            <w:pPr>
              <w:pStyle w:val="a3"/>
            </w:pPr>
          </w:p>
          <w:p w:rsidR="00DC1CC3" w:rsidRDefault="00DC1CC3" w:rsidP="00C67AF7">
            <w:pPr>
              <w:pStyle w:val="a3"/>
            </w:pPr>
            <w:r>
              <w:t xml:space="preserve">Количество </w:t>
            </w:r>
            <w:r w:rsidRPr="00C04F5C">
              <w:t xml:space="preserve"> мест для детей в возрасте от 1,5 до 3 лет</w:t>
            </w:r>
            <w:r>
              <w:t xml:space="preserve"> в образовательных организациях, реализующих программы дошкольного образования</w:t>
            </w:r>
          </w:p>
          <w:p w:rsidR="00DC1CC3" w:rsidRDefault="00DC1CC3" w:rsidP="00C67AF7">
            <w:pPr>
              <w:pStyle w:val="a3"/>
            </w:pPr>
          </w:p>
        </w:tc>
        <w:tc>
          <w:tcPr>
            <w:tcW w:w="1303" w:type="dxa"/>
          </w:tcPr>
          <w:p w:rsidR="00DC1CC3" w:rsidRDefault="00DC1CC3" w:rsidP="00C67AF7">
            <w:r>
              <w:t>мест</w:t>
            </w:r>
          </w:p>
        </w:tc>
        <w:tc>
          <w:tcPr>
            <w:tcW w:w="1418" w:type="dxa"/>
          </w:tcPr>
          <w:p w:rsidR="00DC1CC3" w:rsidRDefault="00DC1CC3" w:rsidP="00C67AF7">
            <w:r>
              <w:t>0</w:t>
            </w:r>
          </w:p>
        </w:tc>
        <w:tc>
          <w:tcPr>
            <w:tcW w:w="1417" w:type="dxa"/>
          </w:tcPr>
          <w:p w:rsidR="00DC1CC3" w:rsidRDefault="00DC1CC3" w:rsidP="00C67AF7">
            <w:r>
              <w:t>0</w:t>
            </w:r>
          </w:p>
        </w:tc>
        <w:tc>
          <w:tcPr>
            <w:tcW w:w="1418" w:type="dxa"/>
          </w:tcPr>
          <w:p w:rsidR="00DC1CC3" w:rsidRDefault="00DC1CC3" w:rsidP="00C67AF7">
            <w:r>
              <w:t>0</w:t>
            </w:r>
          </w:p>
        </w:tc>
        <w:tc>
          <w:tcPr>
            <w:tcW w:w="1449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56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C4D62">
              <w:rPr>
                <w:rFonts w:ascii="Times New Roman" w:hAnsi="Times New Roman" w:cs="Times New Roman"/>
              </w:rPr>
              <w:t>Соглашение</w:t>
            </w:r>
          </w:p>
        </w:tc>
      </w:tr>
      <w:tr w:rsidR="00DC1CC3" w:rsidRPr="00373D43" w:rsidTr="00C67AF7">
        <w:trPr>
          <w:trHeight w:val="508"/>
        </w:trPr>
        <w:tc>
          <w:tcPr>
            <w:tcW w:w="4475" w:type="dxa"/>
          </w:tcPr>
          <w:p w:rsidR="00DC1CC3" w:rsidRDefault="00DC1CC3" w:rsidP="00C67AF7">
            <w:pPr>
              <w:pStyle w:val="a3"/>
            </w:pPr>
            <w:r>
              <w:t>Количество общеобразовательных организаций, в которых улучшены условия осуществления образовательной деятельности путем проведения замены кровли</w:t>
            </w:r>
          </w:p>
          <w:p w:rsidR="00DC1CC3" w:rsidRDefault="00DC1CC3" w:rsidP="00C67AF7">
            <w:pPr>
              <w:pStyle w:val="a3"/>
            </w:pPr>
          </w:p>
          <w:p w:rsidR="00DC1CC3" w:rsidRDefault="00DC1CC3" w:rsidP="00C67AF7">
            <w:pPr>
              <w:pStyle w:val="a3"/>
            </w:pPr>
          </w:p>
        </w:tc>
        <w:tc>
          <w:tcPr>
            <w:tcW w:w="1303" w:type="dxa"/>
          </w:tcPr>
          <w:p w:rsidR="00DC1CC3" w:rsidRDefault="00DC1CC3" w:rsidP="00C67AF7">
            <w:r>
              <w:t xml:space="preserve">  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DC1CC3" w:rsidRDefault="00DC1CC3" w:rsidP="00C67AF7">
            <w:r>
              <w:t>0</w:t>
            </w:r>
          </w:p>
        </w:tc>
        <w:tc>
          <w:tcPr>
            <w:tcW w:w="1417" w:type="dxa"/>
          </w:tcPr>
          <w:p w:rsidR="00DC1CC3" w:rsidRDefault="00DC1CC3" w:rsidP="00C67AF7">
            <w:r>
              <w:t>0</w:t>
            </w:r>
          </w:p>
        </w:tc>
        <w:tc>
          <w:tcPr>
            <w:tcW w:w="1418" w:type="dxa"/>
          </w:tcPr>
          <w:p w:rsidR="00DC1CC3" w:rsidRDefault="00DC1CC3" w:rsidP="00C67AF7">
            <w:r>
              <w:t>0</w:t>
            </w:r>
          </w:p>
        </w:tc>
        <w:tc>
          <w:tcPr>
            <w:tcW w:w="1449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6239C">
              <w:rPr>
                <w:rFonts w:ascii="Times New Roman" w:hAnsi="Times New Roman" w:cs="Times New Roman"/>
              </w:rPr>
              <w:t>Соглашение</w:t>
            </w:r>
          </w:p>
        </w:tc>
      </w:tr>
      <w:tr w:rsidR="00DC1CC3" w:rsidRPr="00373D43" w:rsidTr="00C67AF7">
        <w:trPr>
          <w:trHeight w:val="508"/>
        </w:trPr>
        <w:tc>
          <w:tcPr>
            <w:tcW w:w="4475" w:type="dxa"/>
          </w:tcPr>
          <w:p w:rsidR="00DC1CC3" w:rsidRPr="00C04F5C" w:rsidRDefault="00DC1CC3" w:rsidP="00C67AF7">
            <w:pPr>
              <w:pStyle w:val="a3"/>
            </w:pPr>
            <w:r>
              <w:t>Доля</w:t>
            </w:r>
            <w:r w:rsidRPr="00AF7025">
              <w:t xml:space="preserve"> общеобразовательных организаций, в которых улучшены условия осуществления образовательной деятельности путем проведения </w:t>
            </w:r>
            <w:r>
              <w:t>б</w:t>
            </w:r>
            <w:r w:rsidRPr="00C04F5C">
              <w:t>л</w:t>
            </w:r>
            <w:r>
              <w:t>агоустройства</w:t>
            </w:r>
            <w:r w:rsidRPr="00C04F5C">
              <w:t xml:space="preserve"> площадок для праздничных линеек и других мероприятий</w:t>
            </w:r>
          </w:p>
        </w:tc>
        <w:tc>
          <w:tcPr>
            <w:tcW w:w="1303" w:type="dxa"/>
          </w:tcPr>
          <w:p w:rsidR="00DC1CC3" w:rsidRDefault="00DC1CC3" w:rsidP="00C67AF7">
            <w:r>
              <w:t xml:space="preserve">      %</w:t>
            </w:r>
          </w:p>
        </w:tc>
        <w:tc>
          <w:tcPr>
            <w:tcW w:w="1418" w:type="dxa"/>
          </w:tcPr>
          <w:p w:rsidR="00DC1CC3" w:rsidRDefault="00DC1CC3" w:rsidP="00C67AF7">
            <w:r>
              <w:t>0</w:t>
            </w:r>
          </w:p>
        </w:tc>
        <w:tc>
          <w:tcPr>
            <w:tcW w:w="1417" w:type="dxa"/>
          </w:tcPr>
          <w:p w:rsidR="00DC1CC3" w:rsidRDefault="00DC1CC3" w:rsidP="00C67AF7">
            <w:r>
              <w:t>0</w:t>
            </w:r>
          </w:p>
        </w:tc>
        <w:tc>
          <w:tcPr>
            <w:tcW w:w="1418" w:type="dxa"/>
          </w:tcPr>
          <w:p w:rsidR="00DC1CC3" w:rsidRDefault="00DC1CC3" w:rsidP="00C67AF7">
            <w:r>
              <w:t>0</w:t>
            </w:r>
          </w:p>
        </w:tc>
        <w:tc>
          <w:tcPr>
            <w:tcW w:w="1449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6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6239C">
              <w:rPr>
                <w:rFonts w:ascii="Times New Roman" w:hAnsi="Times New Roman" w:cs="Times New Roman"/>
              </w:rPr>
              <w:t>Соглашение</w:t>
            </w:r>
          </w:p>
        </w:tc>
      </w:tr>
      <w:tr w:rsidR="00DC1CC3" w:rsidRPr="00373D43" w:rsidTr="00C67AF7">
        <w:trPr>
          <w:trHeight w:val="508"/>
        </w:trPr>
        <w:tc>
          <w:tcPr>
            <w:tcW w:w="4475" w:type="dxa"/>
          </w:tcPr>
          <w:p w:rsidR="00DC1CC3" w:rsidRPr="00C04F5C" w:rsidRDefault="00DC1CC3" w:rsidP="00C67AF7">
            <w:pPr>
              <w:pStyle w:val="a3"/>
            </w:pPr>
            <w:r w:rsidRPr="00AF7025">
              <w:t xml:space="preserve">Доля общеобразовательных организаций, в которых улучшены условия осуществления образовательной деятельности путем </w:t>
            </w:r>
            <w:r>
              <w:t>замены</w:t>
            </w:r>
            <w:r w:rsidRPr="00C04F5C">
              <w:t xml:space="preserve"> оконных </w:t>
            </w:r>
            <w:r w:rsidRPr="00C04F5C">
              <w:lastRenderedPageBreak/>
              <w:t>блоков и выполнение необходимых для этого работ</w:t>
            </w:r>
          </w:p>
        </w:tc>
        <w:tc>
          <w:tcPr>
            <w:tcW w:w="1303" w:type="dxa"/>
          </w:tcPr>
          <w:p w:rsidR="00DC1CC3" w:rsidRDefault="00DC1CC3" w:rsidP="00C67AF7">
            <w:r>
              <w:lastRenderedPageBreak/>
              <w:t xml:space="preserve">     %</w:t>
            </w:r>
          </w:p>
        </w:tc>
        <w:tc>
          <w:tcPr>
            <w:tcW w:w="1418" w:type="dxa"/>
          </w:tcPr>
          <w:p w:rsidR="00DC1CC3" w:rsidRDefault="00DC1CC3" w:rsidP="00C67AF7">
            <w:r>
              <w:t>0</w:t>
            </w:r>
          </w:p>
        </w:tc>
        <w:tc>
          <w:tcPr>
            <w:tcW w:w="1417" w:type="dxa"/>
          </w:tcPr>
          <w:p w:rsidR="00DC1CC3" w:rsidRDefault="00DC1CC3" w:rsidP="00C67AF7">
            <w:r>
              <w:t>0</w:t>
            </w:r>
          </w:p>
        </w:tc>
        <w:tc>
          <w:tcPr>
            <w:tcW w:w="1418" w:type="dxa"/>
          </w:tcPr>
          <w:p w:rsidR="00DC1CC3" w:rsidRDefault="00DC1CC3" w:rsidP="00C67AF7">
            <w:r>
              <w:t>0</w:t>
            </w:r>
          </w:p>
        </w:tc>
        <w:tc>
          <w:tcPr>
            <w:tcW w:w="1449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6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6239C">
              <w:rPr>
                <w:rFonts w:ascii="Times New Roman" w:hAnsi="Times New Roman" w:cs="Times New Roman"/>
              </w:rPr>
              <w:t>Соглашение</w:t>
            </w:r>
          </w:p>
        </w:tc>
      </w:tr>
      <w:tr w:rsidR="00DC1CC3" w:rsidRPr="00373D43" w:rsidTr="00C67AF7">
        <w:trPr>
          <w:trHeight w:val="508"/>
        </w:trPr>
        <w:tc>
          <w:tcPr>
            <w:tcW w:w="4475" w:type="dxa"/>
          </w:tcPr>
          <w:p w:rsidR="00DC1CC3" w:rsidRPr="00C04F5C" w:rsidRDefault="00DC1CC3" w:rsidP="00C67AF7">
            <w:pPr>
              <w:pStyle w:val="a3"/>
            </w:pPr>
            <w:r w:rsidRPr="00AF7025">
              <w:lastRenderedPageBreak/>
              <w:t xml:space="preserve">Доля общеобразовательных организаций, в которых улучшены условия осуществления образовательной деятельности путем </w:t>
            </w:r>
            <w:r>
              <w:t>п</w:t>
            </w:r>
            <w:r w:rsidRPr="00C04F5C">
              <w:t>риобр</w:t>
            </w:r>
            <w:r>
              <w:t>етения и замены</w:t>
            </w:r>
            <w:r w:rsidRPr="00C04F5C">
              <w:t xml:space="preserve"> осветительных приборов и выполнение необходимых для этого работ</w:t>
            </w:r>
          </w:p>
        </w:tc>
        <w:tc>
          <w:tcPr>
            <w:tcW w:w="1303" w:type="dxa"/>
          </w:tcPr>
          <w:p w:rsidR="00DC1CC3" w:rsidRDefault="00DC1CC3" w:rsidP="00C67AF7">
            <w:r>
              <w:t xml:space="preserve">     %</w:t>
            </w:r>
          </w:p>
        </w:tc>
        <w:tc>
          <w:tcPr>
            <w:tcW w:w="1418" w:type="dxa"/>
          </w:tcPr>
          <w:p w:rsidR="00DC1CC3" w:rsidRDefault="00DC1CC3" w:rsidP="00C67AF7">
            <w:r>
              <w:t>0</w:t>
            </w:r>
          </w:p>
        </w:tc>
        <w:tc>
          <w:tcPr>
            <w:tcW w:w="1417" w:type="dxa"/>
          </w:tcPr>
          <w:p w:rsidR="00DC1CC3" w:rsidRDefault="00DC1CC3" w:rsidP="00C67AF7">
            <w:r>
              <w:t>0</w:t>
            </w:r>
          </w:p>
        </w:tc>
        <w:tc>
          <w:tcPr>
            <w:tcW w:w="1418" w:type="dxa"/>
          </w:tcPr>
          <w:p w:rsidR="00DC1CC3" w:rsidRDefault="00DC1CC3" w:rsidP="00C67AF7">
            <w:r>
              <w:t>0</w:t>
            </w:r>
          </w:p>
        </w:tc>
        <w:tc>
          <w:tcPr>
            <w:tcW w:w="1449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6" w:type="dxa"/>
          </w:tcPr>
          <w:p w:rsidR="00DC1CC3" w:rsidRDefault="00DC1CC3" w:rsidP="00C67A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6239C">
              <w:rPr>
                <w:rFonts w:ascii="Times New Roman" w:hAnsi="Times New Roman" w:cs="Times New Roman"/>
              </w:rPr>
              <w:t>Соглашение</w:t>
            </w:r>
          </w:p>
        </w:tc>
      </w:tr>
    </w:tbl>
    <w:p w:rsidR="00DC1CC3" w:rsidRDefault="00DC1CC3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>
      <w:r>
        <w:t>\</w:t>
      </w:r>
    </w:p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1"/>
        <w:gridCol w:w="1007"/>
        <w:gridCol w:w="728"/>
        <w:gridCol w:w="1013"/>
        <w:gridCol w:w="728"/>
        <w:gridCol w:w="1013"/>
        <w:gridCol w:w="728"/>
        <w:gridCol w:w="1013"/>
        <w:gridCol w:w="728"/>
        <w:gridCol w:w="1013"/>
        <w:gridCol w:w="728"/>
        <w:gridCol w:w="1013"/>
        <w:gridCol w:w="741"/>
        <w:gridCol w:w="1013"/>
        <w:gridCol w:w="829"/>
      </w:tblGrid>
      <w:tr w:rsidR="00C26B76" w:rsidRPr="00406022" w:rsidTr="00B556D1">
        <w:trPr>
          <w:trHeight w:val="300"/>
        </w:trPr>
        <w:tc>
          <w:tcPr>
            <w:tcW w:w="4740" w:type="dxa"/>
            <w:noWrap/>
            <w:hideMark/>
          </w:tcPr>
          <w:p w:rsidR="00C26B76" w:rsidRPr="00406022" w:rsidRDefault="00C26B76" w:rsidP="00B556D1"/>
        </w:tc>
        <w:tc>
          <w:tcPr>
            <w:tcW w:w="1657" w:type="dxa"/>
            <w:noWrap/>
            <w:hideMark/>
          </w:tcPr>
          <w:p w:rsidR="00C26B76" w:rsidRPr="00406022" w:rsidRDefault="00C26B76" w:rsidP="00B556D1"/>
        </w:tc>
        <w:tc>
          <w:tcPr>
            <w:tcW w:w="114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18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048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12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048" w:type="dxa"/>
            <w:noWrap/>
            <w:hideMark/>
          </w:tcPr>
          <w:p w:rsidR="00C26B76" w:rsidRPr="00406022" w:rsidRDefault="00C26B76" w:rsidP="00B556D1"/>
        </w:tc>
        <w:tc>
          <w:tcPr>
            <w:tcW w:w="4307" w:type="dxa"/>
            <w:gridSpan w:val="3"/>
            <w:hideMark/>
          </w:tcPr>
          <w:p w:rsidR="00C26B76" w:rsidRPr="00406022" w:rsidRDefault="00C26B76" w:rsidP="00B556D1">
            <w:r w:rsidRPr="00406022">
              <w:t xml:space="preserve">              Приложение 1</w:t>
            </w:r>
          </w:p>
        </w:tc>
        <w:tc>
          <w:tcPr>
            <w:tcW w:w="1360" w:type="dxa"/>
            <w:noWrap/>
            <w:hideMark/>
          </w:tcPr>
          <w:p w:rsidR="00C26B76" w:rsidRPr="00406022" w:rsidRDefault="00C26B76" w:rsidP="00B556D1"/>
        </w:tc>
      </w:tr>
      <w:tr w:rsidR="00C26B76" w:rsidRPr="00406022" w:rsidTr="00B556D1">
        <w:trPr>
          <w:trHeight w:val="315"/>
        </w:trPr>
        <w:tc>
          <w:tcPr>
            <w:tcW w:w="4740" w:type="dxa"/>
            <w:noWrap/>
            <w:hideMark/>
          </w:tcPr>
          <w:p w:rsidR="00C26B76" w:rsidRPr="00406022" w:rsidRDefault="00C26B76" w:rsidP="00B556D1"/>
        </w:tc>
        <w:tc>
          <w:tcPr>
            <w:tcW w:w="1657" w:type="dxa"/>
            <w:noWrap/>
            <w:hideMark/>
          </w:tcPr>
          <w:p w:rsidR="00C26B76" w:rsidRPr="00406022" w:rsidRDefault="00C26B76" w:rsidP="00B556D1"/>
        </w:tc>
        <w:tc>
          <w:tcPr>
            <w:tcW w:w="114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18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048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12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5355" w:type="dxa"/>
            <w:gridSpan w:val="4"/>
            <w:hideMark/>
          </w:tcPr>
          <w:p w:rsidR="00C26B76" w:rsidRPr="00406022" w:rsidRDefault="00C26B76" w:rsidP="00B556D1">
            <w:r w:rsidRPr="00406022">
              <w:t xml:space="preserve">к подпрограмме " Обеспечение функционирование      </w:t>
            </w:r>
          </w:p>
        </w:tc>
        <w:tc>
          <w:tcPr>
            <w:tcW w:w="1360" w:type="dxa"/>
            <w:noWrap/>
            <w:hideMark/>
          </w:tcPr>
          <w:p w:rsidR="00C26B76" w:rsidRPr="00406022" w:rsidRDefault="00C26B76" w:rsidP="00B556D1"/>
        </w:tc>
      </w:tr>
      <w:tr w:rsidR="00C26B76" w:rsidRPr="00406022" w:rsidTr="00B556D1">
        <w:trPr>
          <w:trHeight w:val="345"/>
        </w:trPr>
        <w:tc>
          <w:tcPr>
            <w:tcW w:w="4740" w:type="dxa"/>
            <w:noWrap/>
            <w:hideMark/>
          </w:tcPr>
          <w:p w:rsidR="00C26B76" w:rsidRPr="00406022" w:rsidRDefault="00C26B76" w:rsidP="00B556D1"/>
        </w:tc>
        <w:tc>
          <w:tcPr>
            <w:tcW w:w="1657" w:type="dxa"/>
            <w:noWrap/>
            <w:hideMark/>
          </w:tcPr>
          <w:p w:rsidR="00C26B76" w:rsidRPr="00406022" w:rsidRDefault="00C26B76" w:rsidP="00B556D1"/>
        </w:tc>
        <w:tc>
          <w:tcPr>
            <w:tcW w:w="114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18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048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12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5355" w:type="dxa"/>
            <w:gridSpan w:val="4"/>
            <w:hideMark/>
          </w:tcPr>
          <w:p w:rsidR="00C26B76" w:rsidRPr="00406022" w:rsidRDefault="00C26B76" w:rsidP="00B556D1">
            <w:r w:rsidRPr="00406022">
              <w:t>муниципальной системы образования</w:t>
            </w:r>
          </w:p>
        </w:tc>
        <w:tc>
          <w:tcPr>
            <w:tcW w:w="1360" w:type="dxa"/>
            <w:noWrap/>
            <w:hideMark/>
          </w:tcPr>
          <w:p w:rsidR="00C26B76" w:rsidRPr="00406022" w:rsidRDefault="00C26B76" w:rsidP="00B556D1"/>
        </w:tc>
      </w:tr>
      <w:tr w:rsidR="00C26B76" w:rsidRPr="00406022" w:rsidTr="00B556D1">
        <w:trPr>
          <w:trHeight w:val="315"/>
        </w:trPr>
        <w:tc>
          <w:tcPr>
            <w:tcW w:w="4740" w:type="dxa"/>
            <w:noWrap/>
            <w:hideMark/>
          </w:tcPr>
          <w:p w:rsidR="00C26B76" w:rsidRPr="00406022" w:rsidRDefault="00C26B76" w:rsidP="00B556D1"/>
        </w:tc>
        <w:tc>
          <w:tcPr>
            <w:tcW w:w="1657" w:type="dxa"/>
            <w:noWrap/>
            <w:hideMark/>
          </w:tcPr>
          <w:p w:rsidR="00C26B76" w:rsidRPr="00406022" w:rsidRDefault="00C26B76" w:rsidP="00B556D1"/>
        </w:tc>
        <w:tc>
          <w:tcPr>
            <w:tcW w:w="114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18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048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12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048" w:type="dxa"/>
            <w:hideMark/>
          </w:tcPr>
          <w:p w:rsidR="00C26B76" w:rsidRPr="00406022" w:rsidRDefault="00C26B76" w:rsidP="00B556D1"/>
        </w:tc>
        <w:tc>
          <w:tcPr>
            <w:tcW w:w="1616" w:type="dxa"/>
            <w:hideMark/>
          </w:tcPr>
          <w:p w:rsidR="00C26B76" w:rsidRPr="00406022" w:rsidRDefault="00C26B76" w:rsidP="00B556D1"/>
        </w:tc>
        <w:tc>
          <w:tcPr>
            <w:tcW w:w="1075" w:type="dxa"/>
            <w:hideMark/>
          </w:tcPr>
          <w:p w:rsidR="00C26B76" w:rsidRPr="00406022" w:rsidRDefault="00C26B76" w:rsidP="00B556D1"/>
        </w:tc>
        <w:tc>
          <w:tcPr>
            <w:tcW w:w="1616" w:type="dxa"/>
            <w:hideMark/>
          </w:tcPr>
          <w:p w:rsidR="00C26B76" w:rsidRPr="00406022" w:rsidRDefault="00C26B76" w:rsidP="00B556D1"/>
        </w:tc>
        <w:tc>
          <w:tcPr>
            <w:tcW w:w="1360" w:type="dxa"/>
            <w:noWrap/>
            <w:hideMark/>
          </w:tcPr>
          <w:p w:rsidR="00C26B76" w:rsidRPr="00406022" w:rsidRDefault="00C26B76" w:rsidP="00B556D1"/>
        </w:tc>
      </w:tr>
      <w:tr w:rsidR="00C26B76" w:rsidRPr="00406022" w:rsidTr="00B556D1">
        <w:trPr>
          <w:trHeight w:val="315"/>
        </w:trPr>
        <w:tc>
          <w:tcPr>
            <w:tcW w:w="4740" w:type="dxa"/>
            <w:noWrap/>
            <w:hideMark/>
          </w:tcPr>
          <w:p w:rsidR="00C26B76" w:rsidRPr="00406022" w:rsidRDefault="00C26B76" w:rsidP="00B556D1"/>
        </w:tc>
        <w:tc>
          <w:tcPr>
            <w:tcW w:w="1657" w:type="dxa"/>
            <w:noWrap/>
            <w:hideMark/>
          </w:tcPr>
          <w:p w:rsidR="00C26B76" w:rsidRPr="00406022" w:rsidRDefault="00C26B76" w:rsidP="00B556D1"/>
        </w:tc>
        <w:tc>
          <w:tcPr>
            <w:tcW w:w="114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18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048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12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5355" w:type="dxa"/>
            <w:gridSpan w:val="4"/>
            <w:hideMark/>
          </w:tcPr>
          <w:p w:rsidR="00C26B76" w:rsidRPr="00406022" w:rsidRDefault="00C26B76" w:rsidP="00B556D1"/>
        </w:tc>
        <w:tc>
          <w:tcPr>
            <w:tcW w:w="1360" w:type="dxa"/>
            <w:noWrap/>
            <w:hideMark/>
          </w:tcPr>
          <w:p w:rsidR="00C26B76" w:rsidRPr="00406022" w:rsidRDefault="00C26B76" w:rsidP="00B556D1"/>
        </w:tc>
      </w:tr>
      <w:tr w:rsidR="00C26B76" w:rsidRPr="00406022" w:rsidTr="00B556D1">
        <w:trPr>
          <w:trHeight w:val="285"/>
        </w:trPr>
        <w:tc>
          <w:tcPr>
            <w:tcW w:w="4740" w:type="dxa"/>
            <w:noWrap/>
            <w:hideMark/>
          </w:tcPr>
          <w:p w:rsidR="00C26B76" w:rsidRPr="00406022" w:rsidRDefault="00C26B76" w:rsidP="00B556D1"/>
        </w:tc>
        <w:tc>
          <w:tcPr>
            <w:tcW w:w="1657" w:type="dxa"/>
            <w:noWrap/>
            <w:hideMark/>
          </w:tcPr>
          <w:p w:rsidR="00C26B76" w:rsidRPr="00406022" w:rsidRDefault="00C26B76" w:rsidP="00B556D1"/>
        </w:tc>
        <w:tc>
          <w:tcPr>
            <w:tcW w:w="114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18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048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12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048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075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360" w:type="dxa"/>
            <w:noWrap/>
            <w:hideMark/>
          </w:tcPr>
          <w:p w:rsidR="00C26B76" w:rsidRPr="00406022" w:rsidRDefault="00C26B76" w:rsidP="00B556D1"/>
        </w:tc>
      </w:tr>
      <w:tr w:rsidR="00C26B76" w:rsidRPr="00406022" w:rsidTr="00B556D1">
        <w:trPr>
          <w:trHeight w:val="690"/>
        </w:trPr>
        <w:tc>
          <w:tcPr>
            <w:tcW w:w="24064" w:type="dxa"/>
            <w:gridSpan w:val="15"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  <w:r w:rsidRPr="00406022">
              <w:rPr>
                <w:b/>
                <w:bCs/>
              </w:rPr>
              <w:t>Перечень  программных мероприятий подпрограммы «Обеспечение функционирования муниципальной системы   образования»</w:t>
            </w:r>
          </w:p>
        </w:tc>
      </w:tr>
      <w:tr w:rsidR="00C26B76" w:rsidRPr="00406022" w:rsidTr="00B556D1">
        <w:trPr>
          <w:trHeight w:val="1485"/>
        </w:trPr>
        <w:tc>
          <w:tcPr>
            <w:tcW w:w="4740" w:type="dxa"/>
            <w:vMerge w:val="restart"/>
            <w:hideMark/>
          </w:tcPr>
          <w:p w:rsidR="00C26B76" w:rsidRPr="00406022" w:rsidRDefault="00C26B76" w:rsidP="00B556D1">
            <w:r w:rsidRPr="00406022">
              <w:t>Программные мероприятия</w:t>
            </w:r>
          </w:p>
        </w:tc>
        <w:tc>
          <w:tcPr>
            <w:tcW w:w="1657" w:type="dxa"/>
            <w:vMerge w:val="restart"/>
            <w:hideMark/>
          </w:tcPr>
          <w:p w:rsidR="00C26B76" w:rsidRPr="00406022" w:rsidRDefault="00C26B76" w:rsidP="00B556D1">
            <w:r w:rsidRPr="00406022">
              <w:t>Ответственный исполнитель, соисполнитель муниципальной программы</w:t>
            </w:r>
          </w:p>
        </w:tc>
        <w:tc>
          <w:tcPr>
            <w:tcW w:w="16307" w:type="dxa"/>
            <w:gridSpan w:val="12"/>
            <w:hideMark/>
          </w:tcPr>
          <w:p w:rsidR="00C26B76" w:rsidRPr="00406022" w:rsidRDefault="00C26B76" w:rsidP="00B556D1">
            <w:r w:rsidRPr="00406022">
              <w:t xml:space="preserve">Финансовые затраты, </w:t>
            </w:r>
            <w:proofErr w:type="spellStart"/>
            <w:r w:rsidRPr="00406022">
              <w:t>тыс</w:t>
            </w:r>
            <w:proofErr w:type="gramStart"/>
            <w:r w:rsidRPr="00406022">
              <w:t>.р</w:t>
            </w:r>
            <w:proofErr w:type="gramEnd"/>
            <w:r w:rsidRPr="00406022">
              <w:t>уб</w:t>
            </w:r>
            <w:proofErr w:type="spellEnd"/>
            <w:r w:rsidRPr="00406022">
              <w:t>. (при необходимости указываются объемы  финансирования из бюджетов других уровней)</w:t>
            </w:r>
          </w:p>
        </w:tc>
        <w:tc>
          <w:tcPr>
            <w:tcW w:w="1360" w:type="dxa"/>
            <w:vMerge w:val="restart"/>
            <w:hideMark/>
          </w:tcPr>
          <w:p w:rsidR="00C26B76" w:rsidRPr="00406022" w:rsidRDefault="00C26B76" w:rsidP="00B556D1">
            <w:r w:rsidRPr="00406022">
              <w:t>Плановые сроки реализации мероприятия</w:t>
            </w:r>
          </w:p>
        </w:tc>
      </w:tr>
      <w:tr w:rsidR="00C26B76" w:rsidRPr="00406022" w:rsidTr="00B556D1">
        <w:trPr>
          <w:trHeight w:val="330"/>
        </w:trPr>
        <w:tc>
          <w:tcPr>
            <w:tcW w:w="4740" w:type="dxa"/>
            <w:vMerge/>
            <w:hideMark/>
          </w:tcPr>
          <w:p w:rsidR="00C26B76" w:rsidRPr="00406022" w:rsidRDefault="00C26B76" w:rsidP="00B556D1"/>
        </w:tc>
        <w:tc>
          <w:tcPr>
            <w:tcW w:w="1657" w:type="dxa"/>
            <w:vMerge/>
            <w:hideMark/>
          </w:tcPr>
          <w:p w:rsidR="00C26B76" w:rsidRPr="00406022" w:rsidRDefault="00C26B76" w:rsidP="00B556D1"/>
        </w:tc>
        <w:tc>
          <w:tcPr>
            <w:tcW w:w="2756" w:type="dxa"/>
            <w:gridSpan w:val="2"/>
            <w:hideMark/>
          </w:tcPr>
          <w:p w:rsidR="00C26B76" w:rsidRPr="00406022" w:rsidRDefault="00C26B76" w:rsidP="00B556D1">
            <w:r w:rsidRPr="00406022">
              <w:t>2016</w:t>
            </w:r>
          </w:p>
        </w:tc>
        <w:tc>
          <w:tcPr>
            <w:tcW w:w="2796" w:type="dxa"/>
            <w:gridSpan w:val="2"/>
            <w:hideMark/>
          </w:tcPr>
          <w:p w:rsidR="00C26B76" w:rsidRPr="00406022" w:rsidRDefault="00C26B76" w:rsidP="00B556D1">
            <w:r w:rsidRPr="00406022">
              <w:t>2017</w:t>
            </w:r>
          </w:p>
        </w:tc>
        <w:tc>
          <w:tcPr>
            <w:tcW w:w="2664" w:type="dxa"/>
            <w:gridSpan w:val="2"/>
            <w:hideMark/>
          </w:tcPr>
          <w:p w:rsidR="00C26B76" w:rsidRPr="00406022" w:rsidRDefault="00C26B76" w:rsidP="00B556D1">
            <w:r w:rsidRPr="00406022">
              <w:t>2018</w:t>
            </w:r>
          </w:p>
        </w:tc>
        <w:tc>
          <w:tcPr>
            <w:tcW w:w="2736" w:type="dxa"/>
            <w:gridSpan w:val="2"/>
            <w:hideMark/>
          </w:tcPr>
          <w:p w:rsidR="00C26B76" w:rsidRPr="00406022" w:rsidRDefault="00C26B76" w:rsidP="00B556D1">
            <w:r w:rsidRPr="00406022">
              <w:t>2019</w:t>
            </w:r>
          </w:p>
        </w:tc>
        <w:tc>
          <w:tcPr>
            <w:tcW w:w="2664" w:type="dxa"/>
            <w:gridSpan w:val="2"/>
            <w:hideMark/>
          </w:tcPr>
          <w:p w:rsidR="00C26B76" w:rsidRPr="00406022" w:rsidRDefault="00C26B76" w:rsidP="00B556D1">
            <w:r w:rsidRPr="00406022">
              <w:t>2020</w:t>
            </w:r>
          </w:p>
        </w:tc>
        <w:tc>
          <w:tcPr>
            <w:tcW w:w="2691" w:type="dxa"/>
            <w:gridSpan w:val="2"/>
            <w:hideMark/>
          </w:tcPr>
          <w:p w:rsidR="00C26B76" w:rsidRPr="00406022" w:rsidRDefault="00C26B76" w:rsidP="00B556D1">
            <w:r w:rsidRPr="00406022">
              <w:t>Всего</w:t>
            </w:r>
          </w:p>
        </w:tc>
        <w:tc>
          <w:tcPr>
            <w:tcW w:w="1360" w:type="dxa"/>
            <w:vMerge/>
            <w:hideMark/>
          </w:tcPr>
          <w:p w:rsidR="00C26B76" w:rsidRPr="00406022" w:rsidRDefault="00C26B76" w:rsidP="00B556D1"/>
        </w:tc>
      </w:tr>
      <w:tr w:rsidR="00C26B76" w:rsidRPr="00406022" w:rsidTr="00B556D1">
        <w:trPr>
          <w:trHeight w:val="1260"/>
        </w:trPr>
        <w:tc>
          <w:tcPr>
            <w:tcW w:w="4740" w:type="dxa"/>
            <w:vMerge/>
            <w:hideMark/>
          </w:tcPr>
          <w:p w:rsidR="00C26B76" w:rsidRPr="00406022" w:rsidRDefault="00C26B76" w:rsidP="00B556D1"/>
        </w:tc>
        <w:tc>
          <w:tcPr>
            <w:tcW w:w="1657" w:type="dxa"/>
            <w:vMerge/>
            <w:hideMark/>
          </w:tcPr>
          <w:p w:rsidR="00C26B76" w:rsidRPr="00406022" w:rsidRDefault="00C26B76" w:rsidP="00B556D1"/>
        </w:tc>
        <w:tc>
          <w:tcPr>
            <w:tcW w:w="1140" w:type="dxa"/>
            <w:hideMark/>
          </w:tcPr>
          <w:p w:rsidR="00C26B76" w:rsidRPr="00406022" w:rsidRDefault="00C26B76" w:rsidP="00B556D1">
            <w:r w:rsidRPr="00406022">
              <w:t>Областной бюджет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Муниципальный бюджет</w:t>
            </w:r>
          </w:p>
        </w:tc>
        <w:tc>
          <w:tcPr>
            <w:tcW w:w="1180" w:type="dxa"/>
            <w:hideMark/>
          </w:tcPr>
          <w:p w:rsidR="00C26B76" w:rsidRPr="00406022" w:rsidRDefault="00C26B76" w:rsidP="00B556D1">
            <w:r w:rsidRPr="00406022">
              <w:t>Областной бюджет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Муниципальный бюджет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Областной бюджет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Муниципальный бюджет</w:t>
            </w:r>
          </w:p>
        </w:tc>
        <w:tc>
          <w:tcPr>
            <w:tcW w:w="1120" w:type="dxa"/>
            <w:hideMark/>
          </w:tcPr>
          <w:p w:rsidR="00C26B76" w:rsidRPr="00406022" w:rsidRDefault="00C26B76" w:rsidP="00B556D1">
            <w:r w:rsidRPr="00406022">
              <w:t>Областной бюджет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Муниципальный бюджет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Областной бюджет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Муниципальный бюджет</w:t>
            </w:r>
          </w:p>
        </w:tc>
        <w:tc>
          <w:tcPr>
            <w:tcW w:w="1075" w:type="dxa"/>
            <w:hideMark/>
          </w:tcPr>
          <w:p w:rsidR="00C26B76" w:rsidRPr="00406022" w:rsidRDefault="00C26B76" w:rsidP="00B556D1">
            <w:r w:rsidRPr="00406022">
              <w:t>Областной бюджет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Муниципальный бюджет</w:t>
            </w:r>
          </w:p>
        </w:tc>
        <w:tc>
          <w:tcPr>
            <w:tcW w:w="1360" w:type="dxa"/>
            <w:vMerge/>
            <w:hideMark/>
          </w:tcPr>
          <w:p w:rsidR="00C26B76" w:rsidRPr="00406022" w:rsidRDefault="00C26B76" w:rsidP="00B556D1"/>
        </w:tc>
      </w:tr>
      <w:tr w:rsidR="00C26B76" w:rsidRPr="00406022" w:rsidTr="00B556D1">
        <w:trPr>
          <w:trHeight w:val="900"/>
        </w:trPr>
        <w:tc>
          <w:tcPr>
            <w:tcW w:w="4740" w:type="dxa"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  <w:r w:rsidRPr="00406022">
              <w:rPr>
                <w:b/>
                <w:bCs/>
              </w:rPr>
              <w:t xml:space="preserve"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</w:t>
            </w:r>
            <w:r w:rsidRPr="00406022">
              <w:rPr>
                <w:b/>
                <w:bCs/>
              </w:rPr>
              <w:lastRenderedPageBreak/>
              <w:t>дошкольного образования</w:t>
            </w:r>
          </w:p>
        </w:tc>
        <w:tc>
          <w:tcPr>
            <w:tcW w:w="1657" w:type="dxa"/>
            <w:hideMark/>
          </w:tcPr>
          <w:p w:rsidR="00C26B76" w:rsidRPr="00406022" w:rsidRDefault="00C26B76" w:rsidP="00B556D1">
            <w:r w:rsidRPr="00406022">
              <w:lastRenderedPageBreak/>
              <w:t>Комитет по образованию</w:t>
            </w:r>
          </w:p>
        </w:tc>
        <w:tc>
          <w:tcPr>
            <w:tcW w:w="1140" w:type="dxa"/>
            <w:hideMark/>
          </w:tcPr>
          <w:p w:rsidR="00C26B76" w:rsidRPr="00406022" w:rsidRDefault="00C26B76" w:rsidP="00B556D1">
            <w:r w:rsidRPr="00406022">
              <w:t>62837,7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59451,4</w:t>
            </w:r>
          </w:p>
        </w:tc>
        <w:tc>
          <w:tcPr>
            <w:tcW w:w="1180" w:type="dxa"/>
            <w:hideMark/>
          </w:tcPr>
          <w:p w:rsidR="00C26B76" w:rsidRPr="00406022" w:rsidRDefault="00C26B76" w:rsidP="00B556D1">
            <w:r w:rsidRPr="00406022">
              <w:t>49725,1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50361,2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76226,25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73234,15</w:t>
            </w:r>
          </w:p>
        </w:tc>
        <w:tc>
          <w:tcPr>
            <w:tcW w:w="1120" w:type="dxa"/>
            <w:hideMark/>
          </w:tcPr>
          <w:p w:rsidR="00C26B76" w:rsidRPr="00406022" w:rsidRDefault="00C26B76" w:rsidP="00B556D1">
            <w:r w:rsidRPr="00406022">
              <w:t>80477,90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74251,10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82489,60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75402,70</w:t>
            </w:r>
          </w:p>
        </w:tc>
        <w:tc>
          <w:tcPr>
            <w:tcW w:w="1075" w:type="dxa"/>
            <w:hideMark/>
          </w:tcPr>
          <w:p w:rsidR="00C26B76" w:rsidRPr="00406022" w:rsidRDefault="00C26B76" w:rsidP="00B556D1">
            <w:r w:rsidRPr="00406022">
              <w:t>351756,55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332700,55</w:t>
            </w:r>
          </w:p>
        </w:tc>
        <w:tc>
          <w:tcPr>
            <w:tcW w:w="1360" w:type="dxa"/>
            <w:hideMark/>
          </w:tcPr>
          <w:p w:rsidR="00C26B76" w:rsidRPr="00406022" w:rsidRDefault="00C26B76" w:rsidP="00B556D1">
            <w:r w:rsidRPr="00406022">
              <w:t>2016-2020</w:t>
            </w:r>
          </w:p>
        </w:tc>
      </w:tr>
      <w:tr w:rsidR="00C26B76" w:rsidRPr="00406022" w:rsidTr="00B556D1">
        <w:trPr>
          <w:trHeight w:val="900"/>
        </w:trPr>
        <w:tc>
          <w:tcPr>
            <w:tcW w:w="4740" w:type="dxa"/>
            <w:hideMark/>
          </w:tcPr>
          <w:p w:rsidR="00C26B76" w:rsidRPr="00406022" w:rsidRDefault="00C26B76" w:rsidP="00B556D1">
            <w:r w:rsidRPr="00406022">
              <w:lastRenderedPageBreak/>
              <w:t> </w:t>
            </w:r>
          </w:p>
        </w:tc>
        <w:tc>
          <w:tcPr>
            <w:tcW w:w="1657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4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8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2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75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36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</w:tr>
      <w:tr w:rsidR="00C26B76" w:rsidRPr="00406022" w:rsidTr="00B556D1">
        <w:trPr>
          <w:trHeight w:val="900"/>
        </w:trPr>
        <w:tc>
          <w:tcPr>
            <w:tcW w:w="4740" w:type="dxa"/>
            <w:vMerge w:val="restart"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  <w:r w:rsidRPr="00406022">
              <w:rPr>
                <w:b/>
                <w:bCs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общего образования</w:t>
            </w:r>
          </w:p>
        </w:tc>
        <w:tc>
          <w:tcPr>
            <w:tcW w:w="1657" w:type="dxa"/>
            <w:vMerge w:val="restart"/>
            <w:hideMark/>
          </w:tcPr>
          <w:p w:rsidR="00C26B76" w:rsidRPr="00406022" w:rsidRDefault="00C26B76" w:rsidP="00B556D1">
            <w:r w:rsidRPr="00406022">
              <w:t>Комитет по образованию</w:t>
            </w:r>
          </w:p>
        </w:tc>
        <w:tc>
          <w:tcPr>
            <w:tcW w:w="1140" w:type="dxa"/>
            <w:hideMark/>
          </w:tcPr>
          <w:p w:rsidR="00C26B76" w:rsidRPr="00406022" w:rsidRDefault="00C26B76" w:rsidP="00B556D1">
            <w:r w:rsidRPr="00406022">
              <w:t>277705,80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55276,60</w:t>
            </w:r>
          </w:p>
        </w:tc>
        <w:tc>
          <w:tcPr>
            <w:tcW w:w="1180" w:type="dxa"/>
            <w:hideMark/>
          </w:tcPr>
          <w:p w:rsidR="00C26B76" w:rsidRPr="00406022" w:rsidRDefault="00C26B76" w:rsidP="00B556D1">
            <w:r w:rsidRPr="00406022">
              <w:t>289234,70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76288,70</w:t>
            </w:r>
          </w:p>
        </w:tc>
        <w:tc>
          <w:tcPr>
            <w:tcW w:w="1048" w:type="dxa"/>
            <w:vMerge w:val="restart"/>
            <w:hideMark/>
          </w:tcPr>
          <w:p w:rsidR="00C26B76" w:rsidRPr="00406022" w:rsidRDefault="00C26B76" w:rsidP="00B556D1">
            <w:r w:rsidRPr="00406022">
              <w:t>331918,92</w:t>
            </w:r>
          </w:p>
        </w:tc>
        <w:tc>
          <w:tcPr>
            <w:tcW w:w="1616" w:type="dxa"/>
            <w:vMerge w:val="restart"/>
            <w:hideMark/>
          </w:tcPr>
          <w:p w:rsidR="00C26B76" w:rsidRPr="00406022" w:rsidRDefault="00C26B76" w:rsidP="00B556D1">
            <w:r w:rsidRPr="00406022">
              <w:t>71199,78</w:t>
            </w:r>
          </w:p>
        </w:tc>
        <w:tc>
          <w:tcPr>
            <w:tcW w:w="1120" w:type="dxa"/>
            <w:vMerge w:val="restart"/>
            <w:hideMark/>
          </w:tcPr>
          <w:p w:rsidR="00C26B76" w:rsidRPr="00406022" w:rsidRDefault="00C26B76" w:rsidP="00B556D1">
            <w:r w:rsidRPr="00406022">
              <w:t>293245,40</w:t>
            </w:r>
          </w:p>
        </w:tc>
        <w:tc>
          <w:tcPr>
            <w:tcW w:w="1616" w:type="dxa"/>
            <w:vMerge w:val="restart"/>
            <w:hideMark/>
          </w:tcPr>
          <w:p w:rsidR="00C26B76" w:rsidRPr="00406022" w:rsidRDefault="00C26B76" w:rsidP="00B556D1">
            <w:r w:rsidRPr="00406022">
              <w:t>64295,20</w:t>
            </w:r>
          </w:p>
        </w:tc>
        <w:tc>
          <w:tcPr>
            <w:tcW w:w="1048" w:type="dxa"/>
            <w:vMerge w:val="restart"/>
            <w:hideMark/>
          </w:tcPr>
          <w:p w:rsidR="00C26B76" w:rsidRPr="00406022" w:rsidRDefault="00C26B76" w:rsidP="00B556D1">
            <w:r w:rsidRPr="00406022">
              <w:t>298806,90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58807,40</w:t>
            </w:r>
          </w:p>
        </w:tc>
        <w:tc>
          <w:tcPr>
            <w:tcW w:w="1075" w:type="dxa"/>
            <w:vMerge w:val="restart"/>
            <w:hideMark/>
          </w:tcPr>
          <w:p w:rsidR="00C26B76" w:rsidRPr="00406022" w:rsidRDefault="00C26B76" w:rsidP="00B556D1">
            <w:r w:rsidRPr="00406022">
              <w:t>1490911,72</w:t>
            </w:r>
          </w:p>
        </w:tc>
        <w:tc>
          <w:tcPr>
            <w:tcW w:w="1616" w:type="dxa"/>
            <w:vMerge w:val="restart"/>
            <w:hideMark/>
          </w:tcPr>
          <w:p w:rsidR="00C26B76" w:rsidRPr="00406022" w:rsidRDefault="00C26B76" w:rsidP="00B556D1">
            <w:r w:rsidRPr="00406022">
              <w:t>325867,68</w:t>
            </w:r>
          </w:p>
        </w:tc>
        <w:tc>
          <w:tcPr>
            <w:tcW w:w="1360" w:type="dxa"/>
            <w:vMerge w:val="restart"/>
            <w:hideMark/>
          </w:tcPr>
          <w:p w:rsidR="00C26B76" w:rsidRPr="00406022" w:rsidRDefault="00C26B76" w:rsidP="00B556D1">
            <w:r w:rsidRPr="00406022">
              <w:t>2016-2020</w:t>
            </w:r>
          </w:p>
        </w:tc>
      </w:tr>
      <w:tr w:rsidR="00C26B76" w:rsidRPr="00406022" w:rsidTr="00B556D1">
        <w:trPr>
          <w:trHeight w:val="900"/>
        </w:trPr>
        <w:tc>
          <w:tcPr>
            <w:tcW w:w="4740" w:type="dxa"/>
            <w:vMerge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</w:p>
        </w:tc>
        <w:tc>
          <w:tcPr>
            <w:tcW w:w="1657" w:type="dxa"/>
            <w:vMerge/>
            <w:hideMark/>
          </w:tcPr>
          <w:p w:rsidR="00C26B76" w:rsidRPr="00406022" w:rsidRDefault="00C26B76" w:rsidP="00B556D1"/>
        </w:tc>
        <w:tc>
          <w:tcPr>
            <w:tcW w:w="114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8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vMerge/>
            <w:hideMark/>
          </w:tcPr>
          <w:p w:rsidR="00C26B76" w:rsidRPr="00406022" w:rsidRDefault="00C26B76" w:rsidP="00B556D1"/>
        </w:tc>
        <w:tc>
          <w:tcPr>
            <w:tcW w:w="1120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vMerge/>
            <w:hideMark/>
          </w:tcPr>
          <w:p w:rsidR="00C26B76" w:rsidRPr="00406022" w:rsidRDefault="00C26B76" w:rsidP="00B556D1"/>
        </w:tc>
        <w:tc>
          <w:tcPr>
            <w:tcW w:w="1048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75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vMerge/>
            <w:hideMark/>
          </w:tcPr>
          <w:p w:rsidR="00C26B76" w:rsidRPr="00406022" w:rsidRDefault="00C26B76" w:rsidP="00B556D1"/>
        </w:tc>
        <w:tc>
          <w:tcPr>
            <w:tcW w:w="1360" w:type="dxa"/>
            <w:vMerge/>
            <w:hideMark/>
          </w:tcPr>
          <w:p w:rsidR="00C26B76" w:rsidRPr="00406022" w:rsidRDefault="00C26B76" w:rsidP="00B556D1"/>
        </w:tc>
      </w:tr>
      <w:tr w:rsidR="00C26B76" w:rsidRPr="00406022" w:rsidTr="00B556D1">
        <w:trPr>
          <w:trHeight w:val="900"/>
        </w:trPr>
        <w:tc>
          <w:tcPr>
            <w:tcW w:w="4740" w:type="dxa"/>
            <w:vMerge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</w:p>
        </w:tc>
        <w:tc>
          <w:tcPr>
            <w:tcW w:w="1657" w:type="dxa"/>
            <w:vMerge/>
            <w:hideMark/>
          </w:tcPr>
          <w:p w:rsidR="00C26B76" w:rsidRPr="00406022" w:rsidRDefault="00C26B76" w:rsidP="00B556D1"/>
        </w:tc>
        <w:tc>
          <w:tcPr>
            <w:tcW w:w="114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8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vMerge/>
            <w:hideMark/>
          </w:tcPr>
          <w:p w:rsidR="00C26B76" w:rsidRPr="00406022" w:rsidRDefault="00C26B76" w:rsidP="00B556D1"/>
        </w:tc>
        <w:tc>
          <w:tcPr>
            <w:tcW w:w="1120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vMerge/>
            <w:hideMark/>
          </w:tcPr>
          <w:p w:rsidR="00C26B76" w:rsidRPr="00406022" w:rsidRDefault="00C26B76" w:rsidP="00B556D1"/>
        </w:tc>
        <w:tc>
          <w:tcPr>
            <w:tcW w:w="1048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75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vMerge/>
            <w:hideMark/>
          </w:tcPr>
          <w:p w:rsidR="00C26B76" w:rsidRPr="00406022" w:rsidRDefault="00C26B76" w:rsidP="00B556D1"/>
        </w:tc>
        <w:tc>
          <w:tcPr>
            <w:tcW w:w="1360" w:type="dxa"/>
            <w:vMerge/>
            <w:hideMark/>
          </w:tcPr>
          <w:p w:rsidR="00C26B76" w:rsidRPr="00406022" w:rsidRDefault="00C26B76" w:rsidP="00B556D1"/>
        </w:tc>
      </w:tr>
      <w:tr w:rsidR="00C26B76" w:rsidRPr="00406022" w:rsidTr="00B556D1">
        <w:trPr>
          <w:trHeight w:val="900"/>
        </w:trPr>
        <w:tc>
          <w:tcPr>
            <w:tcW w:w="4740" w:type="dxa"/>
            <w:vMerge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</w:p>
        </w:tc>
        <w:tc>
          <w:tcPr>
            <w:tcW w:w="1657" w:type="dxa"/>
            <w:vMerge/>
            <w:hideMark/>
          </w:tcPr>
          <w:p w:rsidR="00C26B76" w:rsidRPr="00406022" w:rsidRDefault="00C26B76" w:rsidP="00B556D1"/>
        </w:tc>
        <w:tc>
          <w:tcPr>
            <w:tcW w:w="114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8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vMerge/>
            <w:hideMark/>
          </w:tcPr>
          <w:p w:rsidR="00C26B76" w:rsidRPr="00406022" w:rsidRDefault="00C26B76" w:rsidP="00B556D1"/>
        </w:tc>
        <w:tc>
          <w:tcPr>
            <w:tcW w:w="1120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vMerge/>
            <w:hideMark/>
          </w:tcPr>
          <w:p w:rsidR="00C26B76" w:rsidRPr="00406022" w:rsidRDefault="00C26B76" w:rsidP="00B556D1"/>
        </w:tc>
        <w:tc>
          <w:tcPr>
            <w:tcW w:w="1048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75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vMerge/>
            <w:hideMark/>
          </w:tcPr>
          <w:p w:rsidR="00C26B76" w:rsidRPr="00406022" w:rsidRDefault="00C26B76" w:rsidP="00B556D1"/>
        </w:tc>
        <w:tc>
          <w:tcPr>
            <w:tcW w:w="1360" w:type="dxa"/>
            <w:vMerge/>
            <w:hideMark/>
          </w:tcPr>
          <w:p w:rsidR="00C26B76" w:rsidRPr="00406022" w:rsidRDefault="00C26B76" w:rsidP="00B556D1"/>
        </w:tc>
      </w:tr>
      <w:tr w:rsidR="00C26B76" w:rsidRPr="00406022" w:rsidTr="00B556D1">
        <w:trPr>
          <w:trHeight w:val="1605"/>
        </w:trPr>
        <w:tc>
          <w:tcPr>
            <w:tcW w:w="4740" w:type="dxa"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  <w:r w:rsidRPr="00406022">
              <w:rPr>
                <w:b/>
                <w:bCs/>
              </w:rPr>
              <w:t xml:space="preserve">Создание спортивной площадки для проведения тестирования в соответствии </w:t>
            </w:r>
            <w:proofErr w:type="gramStart"/>
            <w:r w:rsidRPr="00406022">
              <w:rPr>
                <w:b/>
                <w:bCs/>
              </w:rPr>
              <w:t>со</w:t>
            </w:r>
            <w:proofErr w:type="gramEnd"/>
            <w:r w:rsidRPr="00406022">
              <w:rPr>
                <w:b/>
                <w:bCs/>
              </w:rPr>
              <w:t xml:space="preserve"> Всероссийским физкультурно-оздоровительным комплексом ГТО</w:t>
            </w:r>
          </w:p>
        </w:tc>
        <w:tc>
          <w:tcPr>
            <w:tcW w:w="1657" w:type="dxa"/>
            <w:hideMark/>
          </w:tcPr>
          <w:p w:rsidR="00C26B76" w:rsidRPr="00406022" w:rsidRDefault="00C26B76" w:rsidP="00B556D1">
            <w:r w:rsidRPr="00406022">
              <w:t>Администрация Калачевского муниципального района</w:t>
            </w:r>
          </w:p>
        </w:tc>
        <w:tc>
          <w:tcPr>
            <w:tcW w:w="114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8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2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3058,00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61,20</w:t>
            </w:r>
          </w:p>
        </w:tc>
        <w:tc>
          <w:tcPr>
            <w:tcW w:w="1075" w:type="dxa"/>
            <w:hideMark/>
          </w:tcPr>
          <w:p w:rsidR="00C26B76" w:rsidRPr="00406022" w:rsidRDefault="00C26B76" w:rsidP="00B556D1">
            <w:r w:rsidRPr="00406022">
              <w:t>3058,00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61,20</w:t>
            </w:r>
          </w:p>
        </w:tc>
        <w:tc>
          <w:tcPr>
            <w:tcW w:w="1360" w:type="dxa"/>
            <w:hideMark/>
          </w:tcPr>
          <w:p w:rsidR="00C26B76" w:rsidRPr="00406022" w:rsidRDefault="00C26B76" w:rsidP="00B556D1">
            <w:r w:rsidRPr="00406022">
              <w:t>2016-2020</w:t>
            </w:r>
          </w:p>
        </w:tc>
      </w:tr>
      <w:tr w:rsidR="00C26B76" w:rsidRPr="00406022" w:rsidTr="00B556D1">
        <w:trPr>
          <w:trHeight w:val="1605"/>
        </w:trPr>
        <w:tc>
          <w:tcPr>
            <w:tcW w:w="4740" w:type="dxa"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  <w:r w:rsidRPr="00406022">
              <w:rPr>
                <w:b/>
                <w:bCs/>
              </w:rPr>
              <w:lastRenderedPageBreak/>
              <w:t xml:space="preserve"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дополнительного образования, в том числе обеспечение персонифицированного финансирования дополнительного образования детей, </w:t>
            </w:r>
            <w:proofErr w:type="spellStart"/>
            <w:r w:rsidRPr="00406022">
              <w:rPr>
                <w:b/>
                <w:bCs/>
              </w:rPr>
              <w:t>втом</w:t>
            </w:r>
            <w:proofErr w:type="spellEnd"/>
            <w:r w:rsidRPr="00406022">
              <w:rPr>
                <w:b/>
                <w:bCs/>
              </w:rPr>
              <w:t xml:space="preserve"> числе обеспечение персонифицированного финансирования дополнительного образования детей</w:t>
            </w:r>
          </w:p>
        </w:tc>
        <w:tc>
          <w:tcPr>
            <w:tcW w:w="1657" w:type="dxa"/>
            <w:hideMark/>
          </w:tcPr>
          <w:p w:rsidR="00C26B76" w:rsidRPr="00406022" w:rsidRDefault="00C26B76" w:rsidP="00B556D1">
            <w:r w:rsidRPr="00406022">
              <w:t>Комитет по образованию, администрация Калачевского муниципального района</w:t>
            </w:r>
          </w:p>
        </w:tc>
        <w:tc>
          <w:tcPr>
            <w:tcW w:w="114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8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2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442,7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6067,40</w:t>
            </w:r>
          </w:p>
        </w:tc>
        <w:tc>
          <w:tcPr>
            <w:tcW w:w="1075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6510,1</w:t>
            </w:r>
          </w:p>
        </w:tc>
        <w:tc>
          <w:tcPr>
            <w:tcW w:w="136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</w:tr>
      <w:tr w:rsidR="00C26B76" w:rsidRPr="00406022" w:rsidTr="00B556D1">
        <w:trPr>
          <w:trHeight w:val="1530"/>
        </w:trPr>
        <w:tc>
          <w:tcPr>
            <w:tcW w:w="4740" w:type="dxa"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  <w:r w:rsidRPr="00406022">
              <w:rPr>
                <w:b/>
                <w:bCs/>
              </w:rPr>
              <w:t xml:space="preserve"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дополнительного </w:t>
            </w:r>
            <w:r w:rsidRPr="00406022">
              <w:rPr>
                <w:b/>
                <w:bCs/>
              </w:rPr>
              <w:lastRenderedPageBreak/>
              <w:t>образования, в том числе обеспечение персонифицированного финансирования дополнительного образования детей</w:t>
            </w:r>
          </w:p>
        </w:tc>
        <w:tc>
          <w:tcPr>
            <w:tcW w:w="1657" w:type="dxa"/>
            <w:hideMark/>
          </w:tcPr>
          <w:p w:rsidR="00C26B76" w:rsidRPr="00406022" w:rsidRDefault="00C26B76" w:rsidP="00B556D1">
            <w:r w:rsidRPr="00406022">
              <w:lastRenderedPageBreak/>
              <w:t>Комитет по образованию, администрация Калачевского муниципального района</w:t>
            </w:r>
          </w:p>
        </w:tc>
        <w:tc>
          <w:tcPr>
            <w:tcW w:w="114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24854,80</w:t>
            </w:r>
          </w:p>
        </w:tc>
        <w:tc>
          <w:tcPr>
            <w:tcW w:w="118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26595,20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30930,37</w:t>
            </w:r>
          </w:p>
        </w:tc>
        <w:tc>
          <w:tcPr>
            <w:tcW w:w="112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26704,50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22414,90</w:t>
            </w:r>
          </w:p>
        </w:tc>
        <w:tc>
          <w:tcPr>
            <w:tcW w:w="1075" w:type="dxa"/>
            <w:hideMark/>
          </w:tcPr>
          <w:p w:rsidR="00C26B76" w:rsidRPr="00406022" w:rsidRDefault="00C26B76" w:rsidP="00B556D1">
            <w:r w:rsidRPr="00406022">
              <w:t>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131499,77</w:t>
            </w:r>
          </w:p>
        </w:tc>
        <w:tc>
          <w:tcPr>
            <w:tcW w:w="1360" w:type="dxa"/>
            <w:hideMark/>
          </w:tcPr>
          <w:p w:rsidR="00C26B76" w:rsidRPr="00406022" w:rsidRDefault="00C26B76" w:rsidP="00B556D1">
            <w:r w:rsidRPr="00406022">
              <w:t>2016-2020</w:t>
            </w:r>
          </w:p>
        </w:tc>
      </w:tr>
      <w:tr w:rsidR="00C26B76" w:rsidRPr="00406022" w:rsidTr="00B556D1">
        <w:trPr>
          <w:trHeight w:val="900"/>
        </w:trPr>
        <w:tc>
          <w:tcPr>
            <w:tcW w:w="4740" w:type="dxa"/>
            <w:vMerge w:val="restart"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  <w:r w:rsidRPr="00406022">
              <w:rPr>
                <w:b/>
                <w:bCs/>
              </w:rPr>
              <w:lastRenderedPageBreak/>
              <w:t>Поддержка обучающихся</w:t>
            </w:r>
            <w:proofErr w:type="gramStart"/>
            <w:r w:rsidRPr="00406022">
              <w:rPr>
                <w:b/>
                <w:bCs/>
              </w:rPr>
              <w:t xml:space="preserve"> ,</w:t>
            </w:r>
            <w:proofErr w:type="gramEnd"/>
            <w:r w:rsidRPr="00406022">
              <w:rPr>
                <w:b/>
                <w:bCs/>
              </w:rPr>
              <w:t>их родителей(законных представителей) и работников организаций в сфере образования</w:t>
            </w:r>
          </w:p>
        </w:tc>
        <w:tc>
          <w:tcPr>
            <w:tcW w:w="1657" w:type="dxa"/>
            <w:vMerge w:val="restart"/>
            <w:hideMark/>
          </w:tcPr>
          <w:p w:rsidR="00C26B76" w:rsidRPr="00406022" w:rsidRDefault="00C26B76" w:rsidP="00B556D1">
            <w:r w:rsidRPr="00406022">
              <w:t>Комитет по образованию</w:t>
            </w:r>
          </w:p>
        </w:tc>
        <w:tc>
          <w:tcPr>
            <w:tcW w:w="114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8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vMerge w:val="restart"/>
            <w:hideMark/>
          </w:tcPr>
          <w:p w:rsidR="00C26B76" w:rsidRPr="00406022" w:rsidRDefault="00C26B76" w:rsidP="00B556D1">
            <w:r w:rsidRPr="00406022">
              <w:t>15217,60</w:t>
            </w:r>
          </w:p>
        </w:tc>
        <w:tc>
          <w:tcPr>
            <w:tcW w:w="1616" w:type="dxa"/>
            <w:vMerge w:val="restart"/>
            <w:hideMark/>
          </w:tcPr>
          <w:p w:rsidR="00C26B76" w:rsidRPr="00406022" w:rsidRDefault="00C26B76" w:rsidP="00B556D1">
            <w:r w:rsidRPr="00406022">
              <w:t>253,00</w:t>
            </w:r>
          </w:p>
        </w:tc>
        <w:tc>
          <w:tcPr>
            <w:tcW w:w="1120" w:type="dxa"/>
            <w:vMerge w:val="restart"/>
            <w:hideMark/>
          </w:tcPr>
          <w:p w:rsidR="00C26B76" w:rsidRPr="00406022" w:rsidRDefault="00C26B76" w:rsidP="00B556D1">
            <w:r w:rsidRPr="00406022">
              <w:t>18327,90</w:t>
            </w:r>
          </w:p>
        </w:tc>
        <w:tc>
          <w:tcPr>
            <w:tcW w:w="1616" w:type="dxa"/>
            <w:vMerge w:val="restart"/>
            <w:hideMark/>
          </w:tcPr>
          <w:p w:rsidR="00C26B76" w:rsidRPr="00406022" w:rsidRDefault="00C26B76" w:rsidP="00B556D1">
            <w:r w:rsidRPr="00406022">
              <w:t>153,00</w:t>
            </w:r>
          </w:p>
        </w:tc>
        <w:tc>
          <w:tcPr>
            <w:tcW w:w="1048" w:type="dxa"/>
            <w:vMerge w:val="restart"/>
            <w:hideMark/>
          </w:tcPr>
          <w:p w:rsidR="00C26B76" w:rsidRPr="00406022" w:rsidRDefault="00C26B76" w:rsidP="00B556D1">
            <w:r w:rsidRPr="00406022">
              <w:t>22620,10</w:t>
            </w:r>
          </w:p>
        </w:tc>
        <w:tc>
          <w:tcPr>
            <w:tcW w:w="1616" w:type="dxa"/>
            <w:vMerge w:val="restart"/>
            <w:hideMark/>
          </w:tcPr>
          <w:p w:rsidR="00C26B76" w:rsidRPr="00406022" w:rsidRDefault="00C26B76" w:rsidP="00B556D1">
            <w:r w:rsidRPr="00406022">
              <w:t>4162,30</w:t>
            </w:r>
          </w:p>
        </w:tc>
        <w:tc>
          <w:tcPr>
            <w:tcW w:w="1075" w:type="dxa"/>
            <w:vMerge w:val="restart"/>
            <w:hideMark/>
          </w:tcPr>
          <w:p w:rsidR="00C26B76" w:rsidRPr="00406022" w:rsidRDefault="00C26B76" w:rsidP="00B556D1">
            <w:r w:rsidRPr="00406022">
              <w:t>93344,90</w:t>
            </w:r>
          </w:p>
        </w:tc>
        <w:tc>
          <w:tcPr>
            <w:tcW w:w="1616" w:type="dxa"/>
            <w:vMerge w:val="restart"/>
            <w:hideMark/>
          </w:tcPr>
          <w:p w:rsidR="00C26B76" w:rsidRPr="00406022" w:rsidRDefault="00C26B76" w:rsidP="00B556D1">
            <w:r w:rsidRPr="00406022">
              <w:t>5090,40</w:t>
            </w:r>
          </w:p>
        </w:tc>
        <w:tc>
          <w:tcPr>
            <w:tcW w:w="1360" w:type="dxa"/>
            <w:vMerge w:val="restart"/>
            <w:hideMark/>
          </w:tcPr>
          <w:p w:rsidR="00C26B76" w:rsidRPr="00406022" w:rsidRDefault="00C26B76" w:rsidP="00B556D1">
            <w:r w:rsidRPr="00406022">
              <w:t>2016-2020</w:t>
            </w:r>
          </w:p>
        </w:tc>
      </w:tr>
      <w:tr w:rsidR="00C26B76" w:rsidRPr="00406022" w:rsidTr="00B556D1">
        <w:trPr>
          <w:trHeight w:val="900"/>
        </w:trPr>
        <w:tc>
          <w:tcPr>
            <w:tcW w:w="4740" w:type="dxa"/>
            <w:vMerge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</w:p>
        </w:tc>
        <w:tc>
          <w:tcPr>
            <w:tcW w:w="1657" w:type="dxa"/>
            <w:vMerge/>
            <w:hideMark/>
          </w:tcPr>
          <w:p w:rsidR="00C26B76" w:rsidRPr="00406022" w:rsidRDefault="00C26B76" w:rsidP="00B556D1"/>
        </w:tc>
        <w:tc>
          <w:tcPr>
            <w:tcW w:w="1140" w:type="dxa"/>
            <w:hideMark/>
          </w:tcPr>
          <w:p w:rsidR="00C26B76" w:rsidRPr="00406022" w:rsidRDefault="00C26B76" w:rsidP="00B556D1">
            <w:r w:rsidRPr="00406022">
              <w:t>23424,50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283,60</w:t>
            </w:r>
          </w:p>
        </w:tc>
        <w:tc>
          <w:tcPr>
            <w:tcW w:w="1180" w:type="dxa"/>
            <w:hideMark/>
          </w:tcPr>
          <w:p w:rsidR="00C26B76" w:rsidRPr="00406022" w:rsidRDefault="00C26B76" w:rsidP="00B556D1">
            <w:r w:rsidRPr="00406022">
              <w:t>13754,80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238,50</w:t>
            </w:r>
          </w:p>
        </w:tc>
        <w:tc>
          <w:tcPr>
            <w:tcW w:w="1048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vMerge/>
            <w:hideMark/>
          </w:tcPr>
          <w:p w:rsidR="00C26B76" w:rsidRPr="00406022" w:rsidRDefault="00C26B76" w:rsidP="00B556D1"/>
        </w:tc>
        <w:tc>
          <w:tcPr>
            <w:tcW w:w="1120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vMerge/>
            <w:hideMark/>
          </w:tcPr>
          <w:p w:rsidR="00C26B76" w:rsidRPr="00406022" w:rsidRDefault="00C26B76" w:rsidP="00B556D1"/>
        </w:tc>
        <w:tc>
          <w:tcPr>
            <w:tcW w:w="1048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vMerge/>
            <w:hideMark/>
          </w:tcPr>
          <w:p w:rsidR="00C26B76" w:rsidRPr="00406022" w:rsidRDefault="00C26B76" w:rsidP="00B556D1"/>
        </w:tc>
        <w:tc>
          <w:tcPr>
            <w:tcW w:w="1075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vMerge/>
            <w:hideMark/>
          </w:tcPr>
          <w:p w:rsidR="00C26B76" w:rsidRPr="00406022" w:rsidRDefault="00C26B76" w:rsidP="00B556D1"/>
        </w:tc>
        <w:tc>
          <w:tcPr>
            <w:tcW w:w="1360" w:type="dxa"/>
            <w:vMerge/>
            <w:hideMark/>
          </w:tcPr>
          <w:p w:rsidR="00C26B76" w:rsidRPr="00406022" w:rsidRDefault="00C26B76" w:rsidP="00B556D1"/>
        </w:tc>
      </w:tr>
      <w:tr w:rsidR="00C26B76" w:rsidRPr="00406022" w:rsidTr="00B556D1">
        <w:trPr>
          <w:trHeight w:val="900"/>
        </w:trPr>
        <w:tc>
          <w:tcPr>
            <w:tcW w:w="4740" w:type="dxa"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  <w:r w:rsidRPr="00406022">
              <w:rPr>
                <w:b/>
                <w:bCs/>
              </w:rPr>
              <w:t>Создание мест для детей в возрасте от 1,5 до 3 лет</w:t>
            </w:r>
          </w:p>
        </w:tc>
        <w:tc>
          <w:tcPr>
            <w:tcW w:w="1657" w:type="dxa"/>
            <w:hideMark/>
          </w:tcPr>
          <w:p w:rsidR="00C26B76" w:rsidRPr="00406022" w:rsidRDefault="00C26B76" w:rsidP="00B556D1">
            <w:r w:rsidRPr="00406022">
              <w:t>Комитет по образованию</w:t>
            </w:r>
          </w:p>
        </w:tc>
        <w:tc>
          <w:tcPr>
            <w:tcW w:w="114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8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2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1200,00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63,16</w:t>
            </w:r>
          </w:p>
        </w:tc>
        <w:tc>
          <w:tcPr>
            <w:tcW w:w="1075" w:type="dxa"/>
            <w:hideMark/>
          </w:tcPr>
          <w:p w:rsidR="00C26B76" w:rsidRPr="00406022" w:rsidRDefault="00C26B76" w:rsidP="00B556D1">
            <w:r w:rsidRPr="00406022">
              <w:t>1200,00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63,16</w:t>
            </w:r>
          </w:p>
        </w:tc>
        <w:tc>
          <w:tcPr>
            <w:tcW w:w="1360" w:type="dxa"/>
            <w:hideMark/>
          </w:tcPr>
          <w:p w:rsidR="00C26B76" w:rsidRPr="00406022" w:rsidRDefault="00C26B76" w:rsidP="00B556D1">
            <w:r w:rsidRPr="00406022">
              <w:t>2020</w:t>
            </w:r>
          </w:p>
        </w:tc>
      </w:tr>
      <w:tr w:rsidR="00C26B76" w:rsidRPr="00406022" w:rsidTr="00B556D1">
        <w:trPr>
          <w:trHeight w:val="900"/>
        </w:trPr>
        <w:tc>
          <w:tcPr>
            <w:tcW w:w="4740" w:type="dxa"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  <w:r w:rsidRPr="00406022">
              <w:rPr>
                <w:b/>
                <w:bCs/>
              </w:rPr>
              <w:t>Замена кровли и выполнение  необходимых для этого работ</w:t>
            </w:r>
          </w:p>
        </w:tc>
        <w:tc>
          <w:tcPr>
            <w:tcW w:w="1657" w:type="dxa"/>
            <w:hideMark/>
          </w:tcPr>
          <w:p w:rsidR="00C26B76" w:rsidRPr="00406022" w:rsidRDefault="00C26B76" w:rsidP="00B556D1">
            <w:r w:rsidRPr="00406022">
              <w:t>Комитет по образованию</w:t>
            </w:r>
          </w:p>
        </w:tc>
        <w:tc>
          <w:tcPr>
            <w:tcW w:w="114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8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2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5000,00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263,16</w:t>
            </w:r>
          </w:p>
        </w:tc>
        <w:tc>
          <w:tcPr>
            <w:tcW w:w="1075" w:type="dxa"/>
            <w:hideMark/>
          </w:tcPr>
          <w:p w:rsidR="00C26B76" w:rsidRPr="00406022" w:rsidRDefault="00C26B76" w:rsidP="00B556D1">
            <w:r w:rsidRPr="00406022">
              <w:t>5000,00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263,16</w:t>
            </w:r>
          </w:p>
        </w:tc>
        <w:tc>
          <w:tcPr>
            <w:tcW w:w="1360" w:type="dxa"/>
            <w:hideMark/>
          </w:tcPr>
          <w:p w:rsidR="00C26B76" w:rsidRPr="00406022" w:rsidRDefault="00C26B76" w:rsidP="00B556D1">
            <w:r w:rsidRPr="00406022">
              <w:t>2020</w:t>
            </w:r>
          </w:p>
        </w:tc>
      </w:tr>
      <w:tr w:rsidR="00C26B76" w:rsidRPr="00406022" w:rsidTr="00B556D1">
        <w:trPr>
          <w:trHeight w:val="900"/>
        </w:trPr>
        <w:tc>
          <w:tcPr>
            <w:tcW w:w="4740" w:type="dxa"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  <w:r w:rsidRPr="00406022">
              <w:rPr>
                <w:b/>
                <w:bCs/>
              </w:rPr>
              <w:t>Благоустройство площадок для праздничных линеек и других мероприятий</w:t>
            </w:r>
          </w:p>
        </w:tc>
        <w:tc>
          <w:tcPr>
            <w:tcW w:w="1657" w:type="dxa"/>
            <w:hideMark/>
          </w:tcPr>
          <w:p w:rsidR="00C26B76" w:rsidRPr="00406022" w:rsidRDefault="00C26B76" w:rsidP="00B556D1">
            <w:r w:rsidRPr="00406022">
              <w:t>Комитет по образованию</w:t>
            </w:r>
          </w:p>
        </w:tc>
        <w:tc>
          <w:tcPr>
            <w:tcW w:w="114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8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2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1000,00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52,63</w:t>
            </w:r>
          </w:p>
        </w:tc>
        <w:tc>
          <w:tcPr>
            <w:tcW w:w="1075" w:type="dxa"/>
            <w:hideMark/>
          </w:tcPr>
          <w:p w:rsidR="00C26B76" w:rsidRPr="00406022" w:rsidRDefault="00C26B76" w:rsidP="00B556D1">
            <w:r w:rsidRPr="00406022">
              <w:t>1000,00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52,63</w:t>
            </w:r>
          </w:p>
        </w:tc>
        <w:tc>
          <w:tcPr>
            <w:tcW w:w="1360" w:type="dxa"/>
            <w:hideMark/>
          </w:tcPr>
          <w:p w:rsidR="00C26B76" w:rsidRPr="00406022" w:rsidRDefault="00C26B76" w:rsidP="00B556D1">
            <w:r w:rsidRPr="00406022">
              <w:t>2020</w:t>
            </w:r>
          </w:p>
        </w:tc>
      </w:tr>
      <w:tr w:rsidR="00C26B76" w:rsidRPr="00406022" w:rsidTr="00B556D1">
        <w:trPr>
          <w:trHeight w:val="900"/>
        </w:trPr>
        <w:tc>
          <w:tcPr>
            <w:tcW w:w="4740" w:type="dxa"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  <w:r w:rsidRPr="00406022">
              <w:rPr>
                <w:b/>
                <w:bCs/>
              </w:rPr>
              <w:t>Приобретение и замена оконных блоков и выполнение необходимых для этого работ</w:t>
            </w:r>
          </w:p>
        </w:tc>
        <w:tc>
          <w:tcPr>
            <w:tcW w:w="1657" w:type="dxa"/>
            <w:hideMark/>
          </w:tcPr>
          <w:p w:rsidR="00C26B76" w:rsidRPr="00406022" w:rsidRDefault="00C26B76" w:rsidP="00B556D1">
            <w:r w:rsidRPr="00406022">
              <w:t>Комитет по образованию</w:t>
            </w:r>
          </w:p>
        </w:tc>
        <w:tc>
          <w:tcPr>
            <w:tcW w:w="114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8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2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2886,60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58,91</w:t>
            </w:r>
          </w:p>
        </w:tc>
        <w:tc>
          <w:tcPr>
            <w:tcW w:w="1075" w:type="dxa"/>
            <w:hideMark/>
          </w:tcPr>
          <w:p w:rsidR="00C26B76" w:rsidRPr="00406022" w:rsidRDefault="00C26B76" w:rsidP="00B556D1">
            <w:r w:rsidRPr="00406022">
              <w:t>2886,60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58,91</w:t>
            </w:r>
          </w:p>
        </w:tc>
        <w:tc>
          <w:tcPr>
            <w:tcW w:w="1360" w:type="dxa"/>
            <w:hideMark/>
          </w:tcPr>
          <w:p w:rsidR="00C26B76" w:rsidRPr="00406022" w:rsidRDefault="00C26B76" w:rsidP="00B556D1">
            <w:r w:rsidRPr="00406022">
              <w:t>2020</w:t>
            </w:r>
          </w:p>
        </w:tc>
      </w:tr>
      <w:tr w:rsidR="00C26B76" w:rsidRPr="00406022" w:rsidTr="00B556D1">
        <w:trPr>
          <w:trHeight w:val="900"/>
        </w:trPr>
        <w:tc>
          <w:tcPr>
            <w:tcW w:w="4740" w:type="dxa"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  <w:r w:rsidRPr="00406022">
              <w:rPr>
                <w:b/>
                <w:bCs/>
              </w:rPr>
              <w:t>Приобретение и замена осветительных приборов и выполнение необходимых для этого работ</w:t>
            </w:r>
          </w:p>
        </w:tc>
        <w:tc>
          <w:tcPr>
            <w:tcW w:w="1657" w:type="dxa"/>
            <w:hideMark/>
          </w:tcPr>
          <w:p w:rsidR="00C26B76" w:rsidRPr="00406022" w:rsidRDefault="00C26B76" w:rsidP="00B556D1">
            <w:r w:rsidRPr="00406022">
              <w:t>Комитет по образованию</w:t>
            </w:r>
          </w:p>
        </w:tc>
        <w:tc>
          <w:tcPr>
            <w:tcW w:w="114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8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20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1000,00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52,63</w:t>
            </w:r>
          </w:p>
        </w:tc>
        <w:tc>
          <w:tcPr>
            <w:tcW w:w="1075" w:type="dxa"/>
            <w:hideMark/>
          </w:tcPr>
          <w:p w:rsidR="00C26B76" w:rsidRPr="00406022" w:rsidRDefault="00C26B76" w:rsidP="00B556D1">
            <w:r w:rsidRPr="00406022">
              <w:t>1000,00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52,63</w:t>
            </w:r>
          </w:p>
        </w:tc>
        <w:tc>
          <w:tcPr>
            <w:tcW w:w="1360" w:type="dxa"/>
            <w:hideMark/>
          </w:tcPr>
          <w:p w:rsidR="00C26B76" w:rsidRPr="00406022" w:rsidRDefault="00C26B76" w:rsidP="00B556D1">
            <w:r w:rsidRPr="00406022">
              <w:t>2020</w:t>
            </w:r>
          </w:p>
        </w:tc>
      </w:tr>
      <w:tr w:rsidR="00C26B76" w:rsidRPr="00406022" w:rsidTr="00B556D1">
        <w:trPr>
          <w:trHeight w:val="390"/>
        </w:trPr>
        <w:tc>
          <w:tcPr>
            <w:tcW w:w="4740" w:type="dxa"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  <w:r w:rsidRPr="00406022">
              <w:rPr>
                <w:b/>
                <w:bCs/>
              </w:rPr>
              <w:lastRenderedPageBreak/>
              <w:t> </w:t>
            </w:r>
          </w:p>
        </w:tc>
        <w:tc>
          <w:tcPr>
            <w:tcW w:w="1657" w:type="dxa"/>
            <w:vMerge w:val="restart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140" w:type="dxa"/>
            <w:vMerge w:val="restart"/>
            <w:hideMark/>
          </w:tcPr>
          <w:p w:rsidR="00C26B76" w:rsidRPr="00406022" w:rsidRDefault="00C26B76" w:rsidP="00B556D1">
            <w:r w:rsidRPr="00406022">
              <w:t>363 968,00</w:t>
            </w:r>
          </w:p>
        </w:tc>
        <w:tc>
          <w:tcPr>
            <w:tcW w:w="1616" w:type="dxa"/>
            <w:vMerge w:val="restart"/>
            <w:hideMark/>
          </w:tcPr>
          <w:p w:rsidR="00C26B76" w:rsidRPr="00406022" w:rsidRDefault="00C26B76" w:rsidP="00B556D1">
            <w:r w:rsidRPr="00406022">
              <w:t>139 866,40</w:t>
            </w:r>
          </w:p>
        </w:tc>
        <w:tc>
          <w:tcPr>
            <w:tcW w:w="1180" w:type="dxa"/>
            <w:vMerge w:val="restart"/>
            <w:hideMark/>
          </w:tcPr>
          <w:p w:rsidR="00C26B76" w:rsidRPr="00406022" w:rsidRDefault="00C26B76" w:rsidP="00B556D1">
            <w:r w:rsidRPr="00406022">
              <w:t>352 714,60</w:t>
            </w:r>
          </w:p>
        </w:tc>
        <w:tc>
          <w:tcPr>
            <w:tcW w:w="1616" w:type="dxa"/>
            <w:vMerge w:val="restart"/>
            <w:hideMark/>
          </w:tcPr>
          <w:p w:rsidR="00C26B76" w:rsidRPr="00406022" w:rsidRDefault="00C26B76" w:rsidP="00B556D1">
            <w:r w:rsidRPr="00406022">
              <w:t>153 483,60</w:t>
            </w:r>
          </w:p>
        </w:tc>
        <w:tc>
          <w:tcPr>
            <w:tcW w:w="1048" w:type="dxa"/>
            <w:vMerge w:val="restart"/>
            <w:hideMark/>
          </w:tcPr>
          <w:p w:rsidR="00C26B76" w:rsidRPr="00406022" w:rsidRDefault="00C26B76" w:rsidP="00B556D1">
            <w:r w:rsidRPr="00406022">
              <w:t>423362,77</w:t>
            </w:r>
          </w:p>
        </w:tc>
        <w:tc>
          <w:tcPr>
            <w:tcW w:w="1616" w:type="dxa"/>
            <w:vMerge w:val="restart"/>
            <w:hideMark/>
          </w:tcPr>
          <w:p w:rsidR="00C26B76" w:rsidRPr="00406022" w:rsidRDefault="00C26B76" w:rsidP="00B556D1">
            <w:r w:rsidRPr="00406022">
              <w:t>175617,30</w:t>
            </w:r>
          </w:p>
        </w:tc>
        <w:tc>
          <w:tcPr>
            <w:tcW w:w="1120" w:type="dxa"/>
            <w:vMerge w:val="restart"/>
            <w:hideMark/>
          </w:tcPr>
          <w:p w:rsidR="00C26B76" w:rsidRPr="00406022" w:rsidRDefault="00C26B76" w:rsidP="00B556D1">
            <w:r w:rsidRPr="00406022">
              <w:t>392051,20</w:t>
            </w:r>
          </w:p>
        </w:tc>
        <w:tc>
          <w:tcPr>
            <w:tcW w:w="1616" w:type="dxa"/>
            <w:vMerge w:val="restart"/>
            <w:hideMark/>
          </w:tcPr>
          <w:p w:rsidR="00C26B76" w:rsidRPr="00406022" w:rsidRDefault="00C26B76" w:rsidP="00B556D1">
            <w:r w:rsidRPr="00406022">
              <w:t>165846,50</w:t>
            </w:r>
          </w:p>
        </w:tc>
        <w:tc>
          <w:tcPr>
            <w:tcW w:w="1048" w:type="dxa"/>
            <w:vMerge w:val="restart"/>
            <w:hideMark/>
          </w:tcPr>
          <w:p w:rsidR="00C26B76" w:rsidRPr="00406022" w:rsidRDefault="00C26B76" w:rsidP="00B556D1">
            <w:r w:rsidRPr="00406022">
              <w:t>418061,20</w:t>
            </w:r>
          </w:p>
        </w:tc>
        <w:tc>
          <w:tcPr>
            <w:tcW w:w="1616" w:type="dxa"/>
            <w:vMerge w:val="restart"/>
            <w:hideMark/>
          </w:tcPr>
          <w:p w:rsidR="00C26B76" w:rsidRPr="00406022" w:rsidRDefault="00C26B76" w:rsidP="00B556D1">
            <w:r w:rsidRPr="00406022">
              <w:t>167406,39</w:t>
            </w:r>
          </w:p>
        </w:tc>
        <w:tc>
          <w:tcPr>
            <w:tcW w:w="1075" w:type="dxa"/>
            <w:vMerge w:val="restart"/>
            <w:hideMark/>
          </w:tcPr>
          <w:p w:rsidR="00C26B76" w:rsidRPr="00406022" w:rsidRDefault="00C26B76" w:rsidP="00B556D1">
            <w:r w:rsidRPr="00406022">
              <w:t>1950157,77</w:t>
            </w:r>
          </w:p>
        </w:tc>
        <w:tc>
          <w:tcPr>
            <w:tcW w:w="1616" w:type="dxa"/>
            <w:vMerge w:val="restart"/>
            <w:hideMark/>
          </w:tcPr>
          <w:p w:rsidR="00C26B76" w:rsidRPr="00406022" w:rsidRDefault="00C26B76" w:rsidP="00B556D1">
            <w:r w:rsidRPr="00406022">
              <w:t>802 220,19</w:t>
            </w:r>
          </w:p>
        </w:tc>
        <w:tc>
          <w:tcPr>
            <w:tcW w:w="1360" w:type="dxa"/>
            <w:vMerge w:val="restart"/>
            <w:hideMark/>
          </w:tcPr>
          <w:p w:rsidR="00C26B76" w:rsidRPr="00406022" w:rsidRDefault="00C26B76" w:rsidP="00B556D1">
            <w:r w:rsidRPr="00406022">
              <w:t> </w:t>
            </w:r>
          </w:p>
        </w:tc>
      </w:tr>
      <w:tr w:rsidR="00C26B76" w:rsidRPr="00406022" w:rsidTr="00B556D1">
        <w:trPr>
          <w:trHeight w:val="390"/>
        </w:trPr>
        <w:tc>
          <w:tcPr>
            <w:tcW w:w="4740" w:type="dxa"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  <w:r w:rsidRPr="00406022">
              <w:rPr>
                <w:b/>
                <w:bCs/>
              </w:rPr>
              <w:t>Итого</w:t>
            </w:r>
          </w:p>
        </w:tc>
        <w:tc>
          <w:tcPr>
            <w:tcW w:w="1657" w:type="dxa"/>
            <w:vMerge/>
            <w:hideMark/>
          </w:tcPr>
          <w:p w:rsidR="00C26B76" w:rsidRPr="00406022" w:rsidRDefault="00C26B76" w:rsidP="00B556D1"/>
        </w:tc>
        <w:tc>
          <w:tcPr>
            <w:tcW w:w="1140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vMerge/>
            <w:hideMark/>
          </w:tcPr>
          <w:p w:rsidR="00C26B76" w:rsidRPr="00406022" w:rsidRDefault="00C26B76" w:rsidP="00B556D1"/>
        </w:tc>
        <w:tc>
          <w:tcPr>
            <w:tcW w:w="1180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vMerge/>
            <w:hideMark/>
          </w:tcPr>
          <w:p w:rsidR="00C26B76" w:rsidRPr="00406022" w:rsidRDefault="00C26B76" w:rsidP="00B556D1"/>
        </w:tc>
        <w:tc>
          <w:tcPr>
            <w:tcW w:w="1048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vMerge/>
            <w:hideMark/>
          </w:tcPr>
          <w:p w:rsidR="00C26B76" w:rsidRPr="00406022" w:rsidRDefault="00C26B76" w:rsidP="00B556D1"/>
        </w:tc>
        <w:tc>
          <w:tcPr>
            <w:tcW w:w="1120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vMerge/>
            <w:hideMark/>
          </w:tcPr>
          <w:p w:rsidR="00C26B76" w:rsidRPr="00406022" w:rsidRDefault="00C26B76" w:rsidP="00B556D1"/>
        </w:tc>
        <w:tc>
          <w:tcPr>
            <w:tcW w:w="1048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vMerge/>
            <w:hideMark/>
          </w:tcPr>
          <w:p w:rsidR="00C26B76" w:rsidRPr="00406022" w:rsidRDefault="00C26B76" w:rsidP="00B556D1"/>
        </w:tc>
        <w:tc>
          <w:tcPr>
            <w:tcW w:w="1075" w:type="dxa"/>
            <w:vMerge/>
            <w:hideMark/>
          </w:tcPr>
          <w:p w:rsidR="00C26B76" w:rsidRPr="00406022" w:rsidRDefault="00C26B76" w:rsidP="00B556D1"/>
        </w:tc>
        <w:tc>
          <w:tcPr>
            <w:tcW w:w="1616" w:type="dxa"/>
            <w:vMerge/>
            <w:hideMark/>
          </w:tcPr>
          <w:p w:rsidR="00C26B76" w:rsidRPr="00406022" w:rsidRDefault="00C26B76" w:rsidP="00B556D1"/>
        </w:tc>
        <w:tc>
          <w:tcPr>
            <w:tcW w:w="1360" w:type="dxa"/>
            <w:vMerge/>
            <w:hideMark/>
          </w:tcPr>
          <w:p w:rsidR="00C26B76" w:rsidRPr="00406022" w:rsidRDefault="00C26B76" w:rsidP="00B556D1"/>
        </w:tc>
      </w:tr>
    </w:tbl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p w:rsidR="00C26B76" w:rsidRDefault="00C26B76" w:rsidP="00DC1CC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9"/>
        <w:gridCol w:w="1231"/>
        <w:gridCol w:w="872"/>
        <w:gridCol w:w="1238"/>
        <w:gridCol w:w="872"/>
        <w:gridCol w:w="1238"/>
        <w:gridCol w:w="872"/>
        <w:gridCol w:w="1238"/>
        <w:gridCol w:w="872"/>
        <w:gridCol w:w="1238"/>
        <w:gridCol w:w="872"/>
        <w:gridCol w:w="1238"/>
        <w:gridCol w:w="1226"/>
      </w:tblGrid>
      <w:tr w:rsidR="00C26B76" w:rsidRPr="00406022" w:rsidTr="00B556D1">
        <w:trPr>
          <w:trHeight w:val="300"/>
        </w:trPr>
        <w:tc>
          <w:tcPr>
            <w:tcW w:w="2640" w:type="dxa"/>
            <w:noWrap/>
            <w:hideMark/>
          </w:tcPr>
          <w:p w:rsidR="00C26B76" w:rsidRPr="00406022" w:rsidRDefault="00C26B76" w:rsidP="00B556D1"/>
        </w:tc>
        <w:tc>
          <w:tcPr>
            <w:tcW w:w="1522" w:type="dxa"/>
            <w:noWrap/>
            <w:hideMark/>
          </w:tcPr>
          <w:p w:rsidR="00C26B76" w:rsidRPr="00406022" w:rsidRDefault="00C26B76" w:rsidP="00B556D1"/>
        </w:tc>
        <w:tc>
          <w:tcPr>
            <w:tcW w:w="1048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06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12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060" w:type="dxa"/>
            <w:noWrap/>
            <w:hideMark/>
          </w:tcPr>
          <w:p w:rsidR="00C26B76" w:rsidRPr="00406022" w:rsidRDefault="00C26B76" w:rsidP="00B556D1"/>
        </w:tc>
        <w:tc>
          <w:tcPr>
            <w:tcW w:w="4280" w:type="dxa"/>
            <w:gridSpan w:val="3"/>
            <w:hideMark/>
          </w:tcPr>
          <w:p w:rsidR="00C26B76" w:rsidRPr="00406022" w:rsidRDefault="00C26B76" w:rsidP="00B556D1">
            <w:r w:rsidRPr="00406022">
              <w:t xml:space="preserve">              Приложение 2</w:t>
            </w:r>
          </w:p>
        </w:tc>
        <w:tc>
          <w:tcPr>
            <w:tcW w:w="1597" w:type="dxa"/>
            <w:hideMark/>
          </w:tcPr>
          <w:p w:rsidR="00C26B76" w:rsidRPr="00406022" w:rsidRDefault="00C26B76" w:rsidP="00B556D1"/>
        </w:tc>
      </w:tr>
      <w:tr w:rsidR="00C26B76" w:rsidRPr="00406022" w:rsidTr="00B556D1">
        <w:trPr>
          <w:trHeight w:val="300"/>
        </w:trPr>
        <w:tc>
          <w:tcPr>
            <w:tcW w:w="2640" w:type="dxa"/>
            <w:noWrap/>
            <w:hideMark/>
          </w:tcPr>
          <w:p w:rsidR="00C26B76" w:rsidRPr="00406022" w:rsidRDefault="00C26B76" w:rsidP="00B556D1"/>
        </w:tc>
        <w:tc>
          <w:tcPr>
            <w:tcW w:w="1522" w:type="dxa"/>
            <w:noWrap/>
            <w:hideMark/>
          </w:tcPr>
          <w:p w:rsidR="00C26B76" w:rsidRPr="00406022" w:rsidRDefault="00C26B76" w:rsidP="00B556D1"/>
        </w:tc>
        <w:tc>
          <w:tcPr>
            <w:tcW w:w="1048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06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12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5340" w:type="dxa"/>
            <w:gridSpan w:val="4"/>
            <w:hideMark/>
          </w:tcPr>
          <w:p w:rsidR="00C26B76" w:rsidRPr="00406022" w:rsidRDefault="00C26B76" w:rsidP="00B556D1">
            <w:r w:rsidRPr="00406022">
              <w:t xml:space="preserve">к подпрограмме " Обеспечение функционирование      </w:t>
            </w:r>
          </w:p>
        </w:tc>
        <w:tc>
          <w:tcPr>
            <w:tcW w:w="1597" w:type="dxa"/>
            <w:hideMark/>
          </w:tcPr>
          <w:p w:rsidR="00C26B76" w:rsidRPr="00406022" w:rsidRDefault="00C26B76" w:rsidP="00B556D1"/>
        </w:tc>
      </w:tr>
      <w:tr w:rsidR="00C26B76" w:rsidRPr="00406022" w:rsidTr="00B556D1">
        <w:trPr>
          <w:trHeight w:val="330"/>
        </w:trPr>
        <w:tc>
          <w:tcPr>
            <w:tcW w:w="2640" w:type="dxa"/>
            <w:noWrap/>
            <w:hideMark/>
          </w:tcPr>
          <w:p w:rsidR="00C26B76" w:rsidRPr="00406022" w:rsidRDefault="00C26B76" w:rsidP="00B556D1"/>
        </w:tc>
        <w:tc>
          <w:tcPr>
            <w:tcW w:w="1522" w:type="dxa"/>
            <w:noWrap/>
            <w:hideMark/>
          </w:tcPr>
          <w:p w:rsidR="00C26B76" w:rsidRPr="00406022" w:rsidRDefault="00C26B76" w:rsidP="00B556D1"/>
        </w:tc>
        <w:tc>
          <w:tcPr>
            <w:tcW w:w="1048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06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12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5340" w:type="dxa"/>
            <w:gridSpan w:val="4"/>
            <w:hideMark/>
          </w:tcPr>
          <w:p w:rsidR="00C26B76" w:rsidRPr="00406022" w:rsidRDefault="00C26B76" w:rsidP="00B556D1">
            <w:r w:rsidRPr="00406022">
              <w:t>муниципальной системы образования</w:t>
            </w:r>
          </w:p>
        </w:tc>
        <w:tc>
          <w:tcPr>
            <w:tcW w:w="1597" w:type="dxa"/>
            <w:hideMark/>
          </w:tcPr>
          <w:p w:rsidR="00C26B76" w:rsidRPr="00406022" w:rsidRDefault="00C26B76" w:rsidP="00B556D1"/>
        </w:tc>
      </w:tr>
      <w:tr w:rsidR="00C26B76" w:rsidRPr="00406022" w:rsidTr="00B556D1">
        <w:trPr>
          <w:trHeight w:val="315"/>
        </w:trPr>
        <w:tc>
          <w:tcPr>
            <w:tcW w:w="2640" w:type="dxa"/>
            <w:noWrap/>
            <w:hideMark/>
          </w:tcPr>
          <w:p w:rsidR="00C26B76" w:rsidRPr="00406022" w:rsidRDefault="00C26B76" w:rsidP="00B556D1"/>
        </w:tc>
        <w:tc>
          <w:tcPr>
            <w:tcW w:w="1522" w:type="dxa"/>
            <w:noWrap/>
            <w:hideMark/>
          </w:tcPr>
          <w:p w:rsidR="00C26B76" w:rsidRPr="00406022" w:rsidRDefault="00C26B76" w:rsidP="00B556D1"/>
        </w:tc>
        <w:tc>
          <w:tcPr>
            <w:tcW w:w="1048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06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12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5340" w:type="dxa"/>
            <w:gridSpan w:val="4"/>
            <w:hideMark/>
          </w:tcPr>
          <w:p w:rsidR="00C26B76" w:rsidRPr="00406022" w:rsidRDefault="00C26B76" w:rsidP="00B556D1"/>
        </w:tc>
        <w:tc>
          <w:tcPr>
            <w:tcW w:w="1597" w:type="dxa"/>
            <w:hideMark/>
          </w:tcPr>
          <w:p w:rsidR="00C26B76" w:rsidRPr="00406022" w:rsidRDefault="00C26B76" w:rsidP="00B556D1"/>
        </w:tc>
      </w:tr>
      <w:tr w:rsidR="00C26B76" w:rsidRPr="00406022" w:rsidTr="00B556D1">
        <w:trPr>
          <w:trHeight w:val="315"/>
        </w:trPr>
        <w:tc>
          <w:tcPr>
            <w:tcW w:w="2640" w:type="dxa"/>
            <w:noWrap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</w:p>
        </w:tc>
        <w:tc>
          <w:tcPr>
            <w:tcW w:w="1522" w:type="dxa"/>
            <w:noWrap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</w:p>
        </w:tc>
        <w:tc>
          <w:tcPr>
            <w:tcW w:w="1048" w:type="dxa"/>
            <w:noWrap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</w:p>
        </w:tc>
        <w:tc>
          <w:tcPr>
            <w:tcW w:w="1616" w:type="dxa"/>
            <w:noWrap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</w:p>
        </w:tc>
        <w:tc>
          <w:tcPr>
            <w:tcW w:w="1060" w:type="dxa"/>
            <w:noWrap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</w:p>
        </w:tc>
        <w:tc>
          <w:tcPr>
            <w:tcW w:w="1616" w:type="dxa"/>
            <w:noWrap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</w:p>
        </w:tc>
        <w:tc>
          <w:tcPr>
            <w:tcW w:w="1120" w:type="dxa"/>
            <w:noWrap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</w:p>
        </w:tc>
        <w:tc>
          <w:tcPr>
            <w:tcW w:w="1616" w:type="dxa"/>
            <w:noWrap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</w:p>
        </w:tc>
        <w:tc>
          <w:tcPr>
            <w:tcW w:w="5340" w:type="dxa"/>
            <w:gridSpan w:val="4"/>
            <w:hideMark/>
          </w:tcPr>
          <w:p w:rsidR="00C26B76" w:rsidRPr="00406022" w:rsidRDefault="00C26B76" w:rsidP="00B556D1"/>
        </w:tc>
        <w:tc>
          <w:tcPr>
            <w:tcW w:w="1597" w:type="dxa"/>
            <w:hideMark/>
          </w:tcPr>
          <w:p w:rsidR="00C26B76" w:rsidRPr="00406022" w:rsidRDefault="00C26B76" w:rsidP="00B556D1"/>
        </w:tc>
      </w:tr>
      <w:tr w:rsidR="00C26B76" w:rsidRPr="00406022" w:rsidTr="00B556D1">
        <w:trPr>
          <w:trHeight w:val="300"/>
        </w:trPr>
        <w:tc>
          <w:tcPr>
            <w:tcW w:w="17578" w:type="dxa"/>
            <w:gridSpan w:val="12"/>
            <w:vMerge w:val="restart"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  <w:r w:rsidRPr="00406022">
              <w:rPr>
                <w:b/>
                <w:bCs/>
              </w:rPr>
              <w:t xml:space="preserve">      Ресурсное обеспечение муниципальной программы                                   </w:t>
            </w:r>
          </w:p>
        </w:tc>
        <w:tc>
          <w:tcPr>
            <w:tcW w:w="1597" w:type="dxa"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</w:p>
        </w:tc>
      </w:tr>
      <w:tr w:rsidR="00C26B76" w:rsidRPr="00406022" w:rsidTr="00B556D1">
        <w:trPr>
          <w:trHeight w:val="300"/>
        </w:trPr>
        <w:tc>
          <w:tcPr>
            <w:tcW w:w="17578" w:type="dxa"/>
            <w:gridSpan w:val="12"/>
            <w:vMerge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</w:p>
        </w:tc>
        <w:tc>
          <w:tcPr>
            <w:tcW w:w="1597" w:type="dxa"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</w:p>
        </w:tc>
      </w:tr>
      <w:tr w:rsidR="00C26B76" w:rsidRPr="00406022" w:rsidTr="00B556D1">
        <w:trPr>
          <w:trHeight w:val="315"/>
        </w:trPr>
        <w:tc>
          <w:tcPr>
            <w:tcW w:w="2640" w:type="dxa"/>
            <w:noWrap/>
            <w:hideMark/>
          </w:tcPr>
          <w:p w:rsidR="00C26B76" w:rsidRPr="00406022" w:rsidRDefault="00C26B76" w:rsidP="00B556D1"/>
        </w:tc>
        <w:tc>
          <w:tcPr>
            <w:tcW w:w="1522" w:type="dxa"/>
            <w:noWrap/>
            <w:hideMark/>
          </w:tcPr>
          <w:p w:rsidR="00C26B76" w:rsidRPr="00406022" w:rsidRDefault="00C26B76" w:rsidP="00B556D1"/>
        </w:tc>
        <w:tc>
          <w:tcPr>
            <w:tcW w:w="1048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06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12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060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048" w:type="dxa"/>
            <w:noWrap/>
            <w:hideMark/>
          </w:tcPr>
          <w:p w:rsidR="00C26B76" w:rsidRPr="00406022" w:rsidRDefault="00C26B76" w:rsidP="00B556D1"/>
        </w:tc>
        <w:tc>
          <w:tcPr>
            <w:tcW w:w="1616" w:type="dxa"/>
            <w:noWrap/>
            <w:hideMark/>
          </w:tcPr>
          <w:p w:rsidR="00C26B76" w:rsidRPr="00406022" w:rsidRDefault="00C26B76" w:rsidP="00B556D1"/>
        </w:tc>
        <w:tc>
          <w:tcPr>
            <w:tcW w:w="1597" w:type="dxa"/>
            <w:noWrap/>
            <w:hideMark/>
          </w:tcPr>
          <w:p w:rsidR="00C26B76" w:rsidRPr="00406022" w:rsidRDefault="00C26B76" w:rsidP="00B556D1"/>
        </w:tc>
      </w:tr>
      <w:tr w:rsidR="00C26B76" w:rsidRPr="00406022" w:rsidTr="00B556D1">
        <w:trPr>
          <w:trHeight w:val="1778"/>
        </w:trPr>
        <w:tc>
          <w:tcPr>
            <w:tcW w:w="2640" w:type="dxa"/>
            <w:vMerge w:val="restart"/>
            <w:hideMark/>
          </w:tcPr>
          <w:p w:rsidR="00C26B76" w:rsidRPr="00406022" w:rsidRDefault="00C26B76" w:rsidP="00B556D1">
            <w:r w:rsidRPr="00406022">
              <w:t>Наименование подпрограммы</w:t>
            </w:r>
          </w:p>
        </w:tc>
        <w:tc>
          <w:tcPr>
            <w:tcW w:w="1522" w:type="dxa"/>
            <w:hideMark/>
          </w:tcPr>
          <w:p w:rsidR="00C26B76" w:rsidRPr="00406022" w:rsidRDefault="00C26B76" w:rsidP="00B556D1">
            <w:r w:rsidRPr="00406022">
              <w:t>Ответственный исполнитель муниципальной программы, соисполнитель муниципальной программы</w:t>
            </w:r>
          </w:p>
        </w:tc>
        <w:tc>
          <w:tcPr>
            <w:tcW w:w="13416" w:type="dxa"/>
            <w:gridSpan w:val="10"/>
            <w:hideMark/>
          </w:tcPr>
          <w:p w:rsidR="00C26B76" w:rsidRPr="00406022" w:rsidRDefault="00C26B76" w:rsidP="00B556D1">
            <w:r w:rsidRPr="00406022">
              <w:t>Финансовые затраты, тыс. руб. (при необходимости указываются объемы  финансирования из бюджетов других уровней)</w:t>
            </w:r>
          </w:p>
        </w:tc>
        <w:tc>
          <w:tcPr>
            <w:tcW w:w="1597" w:type="dxa"/>
            <w:hideMark/>
          </w:tcPr>
          <w:p w:rsidR="00C26B76" w:rsidRPr="00406022" w:rsidRDefault="00C26B76" w:rsidP="00B556D1">
            <w:r w:rsidRPr="00406022">
              <w:t>Объем финансирования</w:t>
            </w:r>
          </w:p>
        </w:tc>
      </w:tr>
      <w:tr w:rsidR="00C26B76" w:rsidRPr="00406022" w:rsidTr="00B556D1">
        <w:trPr>
          <w:trHeight w:val="300"/>
        </w:trPr>
        <w:tc>
          <w:tcPr>
            <w:tcW w:w="2640" w:type="dxa"/>
            <w:vMerge/>
            <w:hideMark/>
          </w:tcPr>
          <w:p w:rsidR="00C26B76" w:rsidRPr="00406022" w:rsidRDefault="00C26B76" w:rsidP="00B556D1"/>
        </w:tc>
        <w:tc>
          <w:tcPr>
            <w:tcW w:w="1522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2664" w:type="dxa"/>
            <w:gridSpan w:val="2"/>
            <w:hideMark/>
          </w:tcPr>
          <w:p w:rsidR="00C26B76" w:rsidRPr="00406022" w:rsidRDefault="00C26B76" w:rsidP="00B556D1">
            <w:r w:rsidRPr="00406022">
              <w:t>2016</w:t>
            </w:r>
          </w:p>
        </w:tc>
        <w:tc>
          <w:tcPr>
            <w:tcW w:w="2676" w:type="dxa"/>
            <w:gridSpan w:val="2"/>
            <w:hideMark/>
          </w:tcPr>
          <w:p w:rsidR="00C26B76" w:rsidRPr="00406022" w:rsidRDefault="00C26B76" w:rsidP="00B556D1">
            <w:r w:rsidRPr="00406022">
              <w:t>2017</w:t>
            </w:r>
          </w:p>
        </w:tc>
        <w:tc>
          <w:tcPr>
            <w:tcW w:w="2736" w:type="dxa"/>
            <w:gridSpan w:val="2"/>
            <w:hideMark/>
          </w:tcPr>
          <w:p w:rsidR="00C26B76" w:rsidRPr="00406022" w:rsidRDefault="00C26B76" w:rsidP="00B556D1">
            <w:r w:rsidRPr="00406022">
              <w:t>2018</w:t>
            </w:r>
          </w:p>
        </w:tc>
        <w:tc>
          <w:tcPr>
            <w:tcW w:w="2676" w:type="dxa"/>
            <w:gridSpan w:val="2"/>
            <w:hideMark/>
          </w:tcPr>
          <w:p w:rsidR="00C26B76" w:rsidRPr="00406022" w:rsidRDefault="00C26B76" w:rsidP="00B556D1">
            <w:r w:rsidRPr="00406022">
              <w:t>2019</w:t>
            </w:r>
          </w:p>
        </w:tc>
        <w:tc>
          <w:tcPr>
            <w:tcW w:w="2664" w:type="dxa"/>
            <w:gridSpan w:val="2"/>
            <w:hideMark/>
          </w:tcPr>
          <w:p w:rsidR="00C26B76" w:rsidRPr="00406022" w:rsidRDefault="00C26B76" w:rsidP="00B556D1">
            <w:r w:rsidRPr="00406022">
              <w:t>2020</w:t>
            </w:r>
          </w:p>
        </w:tc>
        <w:tc>
          <w:tcPr>
            <w:tcW w:w="1597" w:type="dxa"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  <w:r w:rsidRPr="00406022">
              <w:rPr>
                <w:b/>
                <w:bCs/>
              </w:rPr>
              <w:t> </w:t>
            </w:r>
          </w:p>
        </w:tc>
      </w:tr>
      <w:tr w:rsidR="00C26B76" w:rsidRPr="00406022" w:rsidTr="00B556D1">
        <w:trPr>
          <w:trHeight w:val="2832"/>
        </w:trPr>
        <w:tc>
          <w:tcPr>
            <w:tcW w:w="2640" w:type="dxa"/>
            <w:vMerge/>
            <w:hideMark/>
          </w:tcPr>
          <w:p w:rsidR="00C26B76" w:rsidRPr="00406022" w:rsidRDefault="00C26B76" w:rsidP="00B556D1"/>
        </w:tc>
        <w:tc>
          <w:tcPr>
            <w:tcW w:w="1522" w:type="dxa"/>
            <w:hideMark/>
          </w:tcPr>
          <w:p w:rsidR="00C26B76" w:rsidRPr="00406022" w:rsidRDefault="00C26B76" w:rsidP="00B556D1">
            <w:r w:rsidRPr="00406022">
              <w:t> 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Областной бюджет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Муниципальный бюджет</w:t>
            </w:r>
          </w:p>
        </w:tc>
        <w:tc>
          <w:tcPr>
            <w:tcW w:w="1060" w:type="dxa"/>
            <w:hideMark/>
          </w:tcPr>
          <w:p w:rsidR="00C26B76" w:rsidRPr="00406022" w:rsidRDefault="00C26B76" w:rsidP="00B556D1">
            <w:r w:rsidRPr="00406022">
              <w:t>Областной бюджет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Муниципальный бюджет</w:t>
            </w:r>
          </w:p>
        </w:tc>
        <w:tc>
          <w:tcPr>
            <w:tcW w:w="1120" w:type="dxa"/>
            <w:hideMark/>
          </w:tcPr>
          <w:p w:rsidR="00C26B76" w:rsidRPr="00406022" w:rsidRDefault="00C26B76" w:rsidP="00B556D1">
            <w:r w:rsidRPr="00406022">
              <w:t>Областной бюджет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Муниципальный бюджет</w:t>
            </w:r>
          </w:p>
        </w:tc>
        <w:tc>
          <w:tcPr>
            <w:tcW w:w="1060" w:type="dxa"/>
            <w:hideMark/>
          </w:tcPr>
          <w:p w:rsidR="00C26B76" w:rsidRPr="00406022" w:rsidRDefault="00C26B76" w:rsidP="00B556D1">
            <w:r w:rsidRPr="00406022">
              <w:t>Областной бюджет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Муниципальный бюджет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Областной бюджет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Муниципальный бюджет</w:t>
            </w:r>
          </w:p>
        </w:tc>
        <w:tc>
          <w:tcPr>
            <w:tcW w:w="1597" w:type="dxa"/>
            <w:hideMark/>
          </w:tcPr>
          <w:p w:rsidR="00C26B76" w:rsidRPr="00406022" w:rsidRDefault="00C26B76" w:rsidP="00B556D1">
            <w:proofErr w:type="spellStart"/>
            <w:r w:rsidRPr="00406022">
              <w:t>Всего</w:t>
            </w:r>
            <w:proofErr w:type="gramStart"/>
            <w:r w:rsidRPr="00406022">
              <w:t>,т</w:t>
            </w:r>
            <w:proofErr w:type="gramEnd"/>
            <w:r w:rsidRPr="00406022">
              <w:t>ыс</w:t>
            </w:r>
            <w:proofErr w:type="spellEnd"/>
            <w:r w:rsidRPr="00406022">
              <w:t xml:space="preserve">. </w:t>
            </w:r>
            <w:proofErr w:type="spellStart"/>
            <w:r w:rsidRPr="00406022">
              <w:t>руб</w:t>
            </w:r>
            <w:proofErr w:type="spellEnd"/>
          </w:p>
        </w:tc>
      </w:tr>
      <w:tr w:rsidR="00C26B76" w:rsidRPr="00406022" w:rsidTr="00B556D1">
        <w:trPr>
          <w:trHeight w:val="1838"/>
        </w:trPr>
        <w:tc>
          <w:tcPr>
            <w:tcW w:w="2640" w:type="dxa"/>
            <w:hideMark/>
          </w:tcPr>
          <w:p w:rsidR="00C26B76" w:rsidRPr="00406022" w:rsidRDefault="00C26B76" w:rsidP="00B556D1">
            <w:pPr>
              <w:rPr>
                <w:b/>
                <w:bCs/>
              </w:rPr>
            </w:pPr>
            <w:r w:rsidRPr="00406022">
              <w:rPr>
                <w:b/>
                <w:bCs/>
              </w:rPr>
              <w:t>Подпрограмма  "Обеспечение функционирования муниципальной системы образования"</w:t>
            </w:r>
          </w:p>
        </w:tc>
        <w:tc>
          <w:tcPr>
            <w:tcW w:w="1522" w:type="dxa"/>
            <w:hideMark/>
          </w:tcPr>
          <w:p w:rsidR="00C26B76" w:rsidRPr="00406022" w:rsidRDefault="00C26B76" w:rsidP="00B556D1">
            <w:r w:rsidRPr="00406022">
              <w:t>Комитет по образованию,  администрация Калачевского муниципального района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363 968,00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139 866,40</w:t>
            </w:r>
          </w:p>
        </w:tc>
        <w:tc>
          <w:tcPr>
            <w:tcW w:w="1060" w:type="dxa"/>
            <w:hideMark/>
          </w:tcPr>
          <w:p w:rsidR="00C26B76" w:rsidRPr="00406022" w:rsidRDefault="00C26B76" w:rsidP="00B556D1">
            <w:r w:rsidRPr="00406022">
              <w:t>352 714,60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153 483,60</w:t>
            </w:r>
          </w:p>
        </w:tc>
        <w:tc>
          <w:tcPr>
            <w:tcW w:w="1120" w:type="dxa"/>
            <w:hideMark/>
          </w:tcPr>
          <w:p w:rsidR="00C26B76" w:rsidRPr="00406022" w:rsidRDefault="00C26B76" w:rsidP="00B556D1">
            <w:r w:rsidRPr="00406022">
              <w:t>423 362,77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175 617,30</w:t>
            </w:r>
          </w:p>
        </w:tc>
        <w:tc>
          <w:tcPr>
            <w:tcW w:w="1060" w:type="dxa"/>
            <w:hideMark/>
          </w:tcPr>
          <w:p w:rsidR="00C26B76" w:rsidRPr="00406022" w:rsidRDefault="00C26B76" w:rsidP="00B556D1">
            <w:r w:rsidRPr="00406022">
              <w:t>392 051,20</w:t>
            </w:r>
          </w:p>
        </w:tc>
        <w:tc>
          <w:tcPr>
            <w:tcW w:w="1616" w:type="dxa"/>
            <w:hideMark/>
          </w:tcPr>
          <w:p w:rsidR="00C26B76" w:rsidRPr="00406022" w:rsidRDefault="00C26B76" w:rsidP="00B556D1">
            <w:r w:rsidRPr="00406022">
              <w:t>165 846,50</w:t>
            </w:r>
          </w:p>
        </w:tc>
        <w:tc>
          <w:tcPr>
            <w:tcW w:w="1048" w:type="dxa"/>
            <w:hideMark/>
          </w:tcPr>
          <w:p w:rsidR="00C26B76" w:rsidRPr="00406022" w:rsidRDefault="00C26B76" w:rsidP="00B556D1">
            <w:r w:rsidRPr="00406022">
              <w:t>418 061,20</w:t>
            </w:r>
          </w:p>
        </w:tc>
        <w:tc>
          <w:tcPr>
            <w:tcW w:w="1616" w:type="dxa"/>
            <w:noWrap/>
            <w:hideMark/>
          </w:tcPr>
          <w:p w:rsidR="00C26B76" w:rsidRPr="00406022" w:rsidRDefault="00C26B76" w:rsidP="00B556D1">
            <w:r w:rsidRPr="00406022">
              <w:t>167 406,39</w:t>
            </w:r>
          </w:p>
        </w:tc>
        <w:tc>
          <w:tcPr>
            <w:tcW w:w="1597" w:type="dxa"/>
            <w:noWrap/>
            <w:hideMark/>
          </w:tcPr>
          <w:p w:rsidR="00C26B76" w:rsidRPr="00406022" w:rsidRDefault="00C26B76" w:rsidP="00B556D1">
            <w:r w:rsidRPr="00406022">
              <w:t>2 752 377,96</w:t>
            </w:r>
          </w:p>
        </w:tc>
      </w:tr>
    </w:tbl>
    <w:p w:rsidR="00C26B76" w:rsidRDefault="00C26B76" w:rsidP="00DC1CC3">
      <w:bookmarkStart w:id="1" w:name="_GoBack"/>
      <w:bookmarkEnd w:id="1"/>
    </w:p>
    <w:sectPr w:rsidR="00C26B76" w:rsidSect="007D59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67" w:rsidRDefault="00892F67" w:rsidP="009F063E">
      <w:r>
        <w:separator/>
      </w:r>
    </w:p>
  </w:endnote>
  <w:endnote w:type="continuationSeparator" w:id="0">
    <w:p w:rsidR="00892F67" w:rsidRDefault="00892F67" w:rsidP="009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67" w:rsidRDefault="00892F67" w:rsidP="009F063E">
      <w:r>
        <w:separator/>
      </w:r>
    </w:p>
  </w:footnote>
  <w:footnote w:type="continuationSeparator" w:id="0">
    <w:p w:rsidR="00892F67" w:rsidRDefault="00892F67" w:rsidP="009F0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A83"/>
    <w:rsid w:val="00017AF7"/>
    <w:rsid w:val="000748F3"/>
    <w:rsid w:val="000A7230"/>
    <w:rsid w:val="001117BC"/>
    <w:rsid w:val="00145924"/>
    <w:rsid w:val="001812F6"/>
    <w:rsid w:val="001A0301"/>
    <w:rsid w:val="001B6BF0"/>
    <w:rsid w:val="001D4EC9"/>
    <w:rsid w:val="0026752C"/>
    <w:rsid w:val="002A29C2"/>
    <w:rsid w:val="002B7229"/>
    <w:rsid w:val="002D5E95"/>
    <w:rsid w:val="002F1A35"/>
    <w:rsid w:val="003023F5"/>
    <w:rsid w:val="00303FCA"/>
    <w:rsid w:val="0034220C"/>
    <w:rsid w:val="00342E8C"/>
    <w:rsid w:val="003812CA"/>
    <w:rsid w:val="00397EB0"/>
    <w:rsid w:val="003A2E5B"/>
    <w:rsid w:val="003B552E"/>
    <w:rsid w:val="003B5D20"/>
    <w:rsid w:val="00434B45"/>
    <w:rsid w:val="00437C1D"/>
    <w:rsid w:val="004441A8"/>
    <w:rsid w:val="0047782E"/>
    <w:rsid w:val="004B5B7F"/>
    <w:rsid w:val="004D1D1D"/>
    <w:rsid w:val="004E4A58"/>
    <w:rsid w:val="00512FDB"/>
    <w:rsid w:val="005153B9"/>
    <w:rsid w:val="0053633F"/>
    <w:rsid w:val="00541BB6"/>
    <w:rsid w:val="005501DA"/>
    <w:rsid w:val="0055307D"/>
    <w:rsid w:val="00587356"/>
    <w:rsid w:val="005A2640"/>
    <w:rsid w:val="005A4CFE"/>
    <w:rsid w:val="005A745C"/>
    <w:rsid w:val="005C7829"/>
    <w:rsid w:val="00603806"/>
    <w:rsid w:val="00630944"/>
    <w:rsid w:val="00632701"/>
    <w:rsid w:val="00640DC5"/>
    <w:rsid w:val="0064713C"/>
    <w:rsid w:val="00655C21"/>
    <w:rsid w:val="00672B4C"/>
    <w:rsid w:val="006C5D49"/>
    <w:rsid w:val="006D4731"/>
    <w:rsid w:val="006D60DF"/>
    <w:rsid w:val="006F576D"/>
    <w:rsid w:val="006F5931"/>
    <w:rsid w:val="00702754"/>
    <w:rsid w:val="00712F3E"/>
    <w:rsid w:val="007343B0"/>
    <w:rsid w:val="00761937"/>
    <w:rsid w:val="0078449F"/>
    <w:rsid w:val="007A15E8"/>
    <w:rsid w:val="007C225E"/>
    <w:rsid w:val="007D3B7E"/>
    <w:rsid w:val="007D59BA"/>
    <w:rsid w:val="00861526"/>
    <w:rsid w:val="00862DFE"/>
    <w:rsid w:val="00870F3E"/>
    <w:rsid w:val="00892F67"/>
    <w:rsid w:val="008A1231"/>
    <w:rsid w:val="008B1C3D"/>
    <w:rsid w:val="008B54E7"/>
    <w:rsid w:val="0093722F"/>
    <w:rsid w:val="009405DF"/>
    <w:rsid w:val="00957175"/>
    <w:rsid w:val="009B3227"/>
    <w:rsid w:val="009F063E"/>
    <w:rsid w:val="00A131B0"/>
    <w:rsid w:val="00A3498F"/>
    <w:rsid w:val="00A52508"/>
    <w:rsid w:val="00A525DA"/>
    <w:rsid w:val="00A57539"/>
    <w:rsid w:val="00A607EF"/>
    <w:rsid w:val="00A85D77"/>
    <w:rsid w:val="00AC4374"/>
    <w:rsid w:val="00AD713D"/>
    <w:rsid w:val="00AE7652"/>
    <w:rsid w:val="00AF15EA"/>
    <w:rsid w:val="00B17A83"/>
    <w:rsid w:val="00B5392C"/>
    <w:rsid w:val="00B75391"/>
    <w:rsid w:val="00B9561A"/>
    <w:rsid w:val="00BE368A"/>
    <w:rsid w:val="00BF7F1B"/>
    <w:rsid w:val="00C05E2E"/>
    <w:rsid w:val="00C07676"/>
    <w:rsid w:val="00C26B76"/>
    <w:rsid w:val="00C61ABF"/>
    <w:rsid w:val="00CD2036"/>
    <w:rsid w:val="00CE1767"/>
    <w:rsid w:val="00D00E00"/>
    <w:rsid w:val="00D02C62"/>
    <w:rsid w:val="00D3384E"/>
    <w:rsid w:val="00D351C1"/>
    <w:rsid w:val="00D52EE0"/>
    <w:rsid w:val="00D54726"/>
    <w:rsid w:val="00D613EA"/>
    <w:rsid w:val="00D905A5"/>
    <w:rsid w:val="00DA7DBE"/>
    <w:rsid w:val="00DB529F"/>
    <w:rsid w:val="00DC1CC3"/>
    <w:rsid w:val="00E36829"/>
    <w:rsid w:val="00E41C20"/>
    <w:rsid w:val="00E51E34"/>
    <w:rsid w:val="00E63BCD"/>
    <w:rsid w:val="00E6407F"/>
    <w:rsid w:val="00E76A94"/>
    <w:rsid w:val="00ED327C"/>
    <w:rsid w:val="00F40BFA"/>
    <w:rsid w:val="00F41C33"/>
    <w:rsid w:val="00F60D02"/>
    <w:rsid w:val="00F70732"/>
    <w:rsid w:val="00FD088A"/>
    <w:rsid w:val="00FD7E20"/>
    <w:rsid w:val="00FD7E55"/>
    <w:rsid w:val="00FF0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6F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DC1CC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DC1CC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6F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089B-1E22-4764-8268-34172611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2020-01-29T09:31:00Z</cp:lastPrinted>
  <dcterms:created xsi:type="dcterms:W3CDTF">2020-01-29T09:10:00Z</dcterms:created>
  <dcterms:modified xsi:type="dcterms:W3CDTF">2020-03-26T07:28:00Z</dcterms:modified>
</cp:coreProperties>
</file>